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  <w:gridCol w:w="5040"/>
      </w:tblGrid>
      <w:tr w:rsidR="00992808" w14:paraId="1556A1D2" w14:textId="77777777" w:rsidTr="00992808">
        <w:trPr>
          <w:cantSplit/>
          <w:trHeight w:val="1450"/>
        </w:trPr>
        <w:tc>
          <w:tcPr>
            <w:tcW w:w="1260" w:type="dxa"/>
            <w:vAlign w:val="center"/>
          </w:tcPr>
          <w:p w14:paraId="31C1C72B" w14:textId="77777777" w:rsidR="00992808" w:rsidRDefault="00992808">
            <w:pPr>
              <w:spacing w:line="25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vMerge w:val="restart"/>
          </w:tcPr>
          <w:p w14:paraId="72028AC5" w14:textId="77777777" w:rsidR="00992808" w:rsidRDefault="00992808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object w:dxaOrig="1665" w:dyaOrig="1530" w14:anchorId="451823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9.5pt" o:ole="">
                  <v:imagedata r:id="rId8" o:title=""/>
                </v:shape>
                <o:OLEObject Type="Embed" ProgID="PBrush" ShapeID="_x0000_i1025" DrawAspect="Content" ObjectID="_1785564849" r:id="rId9"/>
              </w:object>
            </w:r>
          </w:p>
          <w:p w14:paraId="669292B6" w14:textId="77777777" w:rsidR="00992808" w:rsidRDefault="00992808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REPUBLIKA HRVATSKA</w:t>
            </w:r>
          </w:p>
          <w:p w14:paraId="201346BB" w14:textId="77777777" w:rsidR="00992808" w:rsidRDefault="00992808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ZAGREBAČKA ŽUPANIJA</w:t>
            </w:r>
          </w:p>
          <w:p w14:paraId="1E8D3C04" w14:textId="77777777" w:rsidR="00992808" w:rsidRDefault="00992808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GRAD SVETI IVAN ZELINA</w:t>
            </w:r>
          </w:p>
          <w:p w14:paraId="2B443541" w14:textId="77777777" w:rsidR="00992808" w:rsidRDefault="00992808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GRADONAČELNIK</w:t>
            </w:r>
          </w:p>
          <w:p w14:paraId="72BBC33F" w14:textId="77777777" w:rsidR="00992808" w:rsidRDefault="00992808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vMerge w:val="restart"/>
          </w:tcPr>
          <w:p w14:paraId="283E306A" w14:textId="77777777" w:rsidR="00992808" w:rsidRDefault="00992808">
            <w:pPr>
              <w:spacing w:line="25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4D414F7" w14:textId="77777777" w:rsidR="00992808" w:rsidRDefault="00992808">
            <w:pPr>
              <w:spacing w:line="25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7354C5B" w14:textId="77777777" w:rsidR="00992808" w:rsidRDefault="00992808">
            <w:pPr>
              <w:spacing w:line="25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2BF0605" w14:textId="77777777" w:rsidR="00992808" w:rsidRDefault="00992808">
            <w:pPr>
              <w:spacing w:line="25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92808" w14:paraId="6C390D82" w14:textId="77777777" w:rsidTr="00992808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378AAB03" w14:textId="0D153C17" w:rsidR="00992808" w:rsidRDefault="00992808">
            <w:pPr>
              <w:spacing w:line="25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4A296984" wp14:editId="3CFB3B0D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5DCF74FE" w14:textId="77777777" w:rsidR="00992808" w:rsidRDefault="00992808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7AC82B7B" w14:textId="77777777" w:rsidR="00992808" w:rsidRDefault="00992808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92808" w14:paraId="63A26FD2" w14:textId="77777777" w:rsidTr="00992808">
        <w:trPr>
          <w:cantSplit/>
          <w:trHeight w:val="695"/>
        </w:trPr>
        <w:tc>
          <w:tcPr>
            <w:tcW w:w="4860" w:type="dxa"/>
            <w:gridSpan w:val="2"/>
            <w:vAlign w:val="center"/>
          </w:tcPr>
          <w:p w14:paraId="63C82FEE" w14:textId="77777777" w:rsidR="00992808" w:rsidRDefault="00992808">
            <w:pPr>
              <w:spacing w:line="254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1E3B978" w14:textId="1BB47E6E" w:rsidR="00992808" w:rsidRDefault="00992808">
            <w:pPr>
              <w:spacing w:line="254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30B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KLASA: </w:t>
            </w:r>
            <w:r w:rsidR="00630B43" w:rsidRPr="0030566B">
              <w:rPr>
                <w:rFonts w:asciiTheme="minorHAnsi" w:hAnsiTheme="minorHAnsi" w:cstheme="minorHAnsi"/>
                <w:sz w:val="22"/>
              </w:rPr>
              <w:t>406-02/2</w:t>
            </w:r>
            <w:r w:rsidR="00630B43">
              <w:rPr>
                <w:rFonts w:asciiTheme="minorHAnsi" w:hAnsiTheme="minorHAnsi" w:cstheme="minorHAnsi"/>
                <w:sz w:val="22"/>
              </w:rPr>
              <w:t>4</w:t>
            </w:r>
            <w:r w:rsidR="00630B43" w:rsidRPr="0030566B">
              <w:rPr>
                <w:rFonts w:asciiTheme="minorHAnsi" w:hAnsiTheme="minorHAnsi" w:cstheme="minorHAnsi"/>
                <w:sz w:val="22"/>
              </w:rPr>
              <w:t>-01/61</w:t>
            </w:r>
          </w:p>
          <w:p w14:paraId="684EFBAB" w14:textId="275F3533" w:rsidR="00992808" w:rsidRDefault="00992808">
            <w:pPr>
              <w:spacing w:line="254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URBROJ: </w:t>
            </w:r>
            <w:r w:rsidR="002C57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238-30-02/</w:t>
            </w:r>
            <w:r w:rsidR="00D526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33</w:t>
            </w:r>
            <w:r w:rsidR="002C57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D526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24</w:t>
            </w:r>
            <w:r w:rsidR="002C57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-2</w:t>
            </w:r>
          </w:p>
          <w:p w14:paraId="3919CF79" w14:textId="4D396B27" w:rsidR="00992808" w:rsidRDefault="00992808">
            <w:pPr>
              <w:spacing w:line="254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Sveti Ivan Zelina, </w:t>
            </w:r>
            <w:r w:rsidR="003827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19</w:t>
            </w:r>
            <w:r w:rsidR="0037276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="00D526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08</w:t>
            </w:r>
            <w:r w:rsidR="0037276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.2023.</w:t>
            </w:r>
          </w:p>
        </w:tc>
        <w:tc>
          <w:tcPr>
            <w:tcW w:w="5040" w:type="dxa"/>
          </w:tcPr>
          <w:p w14:paraId="2E393491" w14:textId="77777777" w:rsidR="00992808" w:rsidRDefault="00992808">
            <w:pPr>
              <w:spacing w:line="25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69A8C0A0" w14:textId="77777777" w:rsidR="00992808" w:rsidRDefault="00992808" w:rsidP="009928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F2A533" w14:textId="7DA6A4F8" w:rsidR="00992808" w:rsidRDefault="00992808" w:rsidP="002C575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temelju članka 7.</w:t>
      </w:r>
      <w:r w:rsidR="003670A8">
        <w:rPr>
          <w:rFonts w:asciiTheme="minorHAnsi" w:hAnsiTheme="minorHAnsi" w:cstheme="minorHAnsi"/>
          <w:sz w:val="22"/>
          <w:szCs w:val="22"/>
        </w:rPr>
        <w:t xml:space="preserve"> i 9.</w:t>
      </w:r>
      <w:r>
        <w:rPr>
          <w:rFonts w:asciiTheme="minorHAnsi" w:hAnsiTheme="minorHAnsi" w:cstheme="minorHAnsi"/>
          <w:sz w:val="22"/>
          <w:szCs w:val="22"/>
        </w:rPr>
        <w:t xml:space="preserve"> Pravilnika o provođenju postupaka jednostavne nabave („Zelinske novine“, br. </w:t>
      </w:r>
      <w:r w:rsidR="007862B5">
        <w:rPr>
          <w:rFonts w:asciiTheme="minorHAnsi" w:hAnsiTheme="minorHAnsi" w:cstheme="minorHAnsi"/>
          <w:sz w:val="22"/>
          <w:szCs w:val="22"/>
        </w:rPr>
        <w:t>05/23</w:t>
      </w:r>
      <w:r w:rsidR="006C246A">
        <w:rPr>
          <w:rFonts w:asciiTheme="minorHAnsi" w:hAnsiTheme="minorHAnsi" w:cstheme="minorHAnsi"/>
          <w:sz w:val="22"/>
          <w:szCs w:val="22"/>
        </w:rPr>
        <w:t>, 23/24</w:t>
      </w:r>
      <w:r>
        <w:rPr>
          <w:rFonts w:asciiTheme="minorHAnsi" w:hAnsiTheme="minorHAnsi" w:cstheme="minorHAnsi"/>
          <w:sz w:val="22"/>
          <w:szCs w:val="22"/>
        </w:rPr>
        <w:t xml:space="preserve">), stručno povjerenstvo iz Odluke o početku jednostavne nabave </w:t>
      </w:r>
      <w:r w:rsidR="002C5751" w:rsidRPr="002C5751">
        <w:rPr>
          <w:rFonts w:asciiTheme="minorHAnsi" w:hAnsiTheme="minorHAnsi" w:cstheme="minorHAnsi"/>
          <w:sz w:val="22"/>
          <w:szCs w:val="22"/>
        </w:rPr>
        <w:t>KLASA</w:t>
      </w:r>
      <w:r w:rsidR="002C5751" w:rsidRPr="00630B43">
        <w:rPr>
          <w:rFonts w:asciiTheme="minorHAnsi" w:hAnsiTheme="minorHAnsi" w:cstheme="minorHAnsi"/>
          <w:sz w:val="22"/>
          <w:szCs w:val="22"/>
        </w:rPr>
        <w:t>: 406-02/2</w:t>
      </w:r>
      <w:r w:rsidR="00630B43">
        <w:rPr>
          <w:rFonts w:asciiTheme="minorHAnsi" w:hAnsiTheme="minorHAnsi" w:cstheme="minorHAnsi"/>
          <w:sz w:val="22"/>
          <w:szCs w:val="22"/>
        </w:rPr>
        <w:t>4</w:t>
      </w:r>
      <w:r w:rsidR="002C5751" w:rsidRPr="00630B43">
        <w:rPr>
          <w:rFonts w:asciiTheme="minorHAnsi" w:hAnsiTheme="minorHAnsi" w:cstheme="minorHAnsi"/>
          <w:sz w:val="22"/>
          <w:szCs w:val="22"/>
        </w:rPr>
        <w:t>-01/</w:t>
      </w:r>
      <w:r w:rsidR="00630B43">
        <w:rPr>
          <w:rFonts w:asciiTheme="minorHAnsi" w:hAnsiTheme="minorHAnsi" w:cstheme="minorHAnsi"/>
          <w:sz w:val="22"/>
          <w:szCs w:val="22"/>
        </w:rPr>
        <w:t>61</w:t>
      </w:r>
      <w:r w:rsidR="002C5751" w:rsidRPr="00630B43">
        <w:rPr>
          <w:rFonts w:asciiTheme="minorHAnsi" w:hAnsiTheme="minorHAnsi" w:cstheme="minorHAnsi"/>
          <w:sz w:val="22"/>
          <w:szCs w:val="22"/>
        </w:rPr>
        <w:t>, URBROJ: 238-30-02/</w:t>
      </w:r>
      <w:r w:rsidR="00D52677" w:rsidRPr="00630B43">
        <w:rPr>
          <w:rFonts w:asciiTheme="minorHAnsi" w:hAnsiTheme="minorHAnsi" w:cstheme="minorHAnsi"/>
          <w:sz w:val="22"/>
          <w:szCs w:val="22"/>
        </w:rPr>
        <w:t>33</w:t>
      </w:r>
      <w:r w:rsidR="002C5751" w:rsidRPr="00630B43">
        <w:rPr>
          <w:rFonts w:asciiTheme="minorHAnsi" w:hAnsiTheme="minorHAnsi" w:cstheme="minorHAnsi"/>
          <w:sz w:val="22"/>
          <w:szCs w:val="22"/>
        </w:rPr>
        <w:t>-2</w:t>
      </w:r>
      <w:r w:rsidR="00D52677" w:rsidRPr="00630B43">
        <w:rPr>
          <w:rFonts w:asciiTheme="minorHAnsi" w:hAnsiTheme="minorHAnsi" w:cstheme="minorHAnsi"/>
          <w:sz w:val="22"/>
          <w:szCs w:val="22"/>
        </w:rPr>
        <w:t>4</w:t>
      </w:r>
      <w:r w:rsidR="002C5751" w:rsidRPr="00630B43">
        <w:rPr>
          <w:rFonts w:asciiTheme="minorHAnsi" w:hAnsiTheme="minorHAnsi" w:cstheme="minorHAnsi"/>
          <w:sz w:val="22"/>
          <w:szCs w:val="22"/>
        </w:rPr>
        <w:t>-1</w:t>
      </w:r>
      <w:r w:rsidR="002C5751">
        <w:rPr>
          <w:rFonts w:asciiTheme="minorHAnsi" w:hAnsiTheme="minorHAnsi" w:cstheme="minorHAnsi"/>
          <w:sz w:val="22"/>
          <w:szCs w:val="22"/>
        </w:rPr>
        <w:t xml:space="preserve"> </w:t>
      </w:r>
      <w:r w:rsidR="00543A01" w:rsidRPr="00543A01">
        <w:rPr>
          <w:rFonts w:asciiTheme="minorHAnsi" w:hAnsiTheme="minorHAnsi" w:cstheme="minorHAnsi"/>
          <w:sz w:val="22"/>
          <w:szCs w:val="22"/>
        </w:rPr>
        <w:t xml:space="preserve">od </w:t>
      </w:r>
      <w:r w:rsidR="003827CD">
        <w:rPr>
          <w:rFonts w:asciiTheme="minorHAnsi" w:hAnsiTheme="minorHAnsi" w:cstheme="minorHAnsi"/>
          <w:sz w:val="22"/>
          <w:szCs w:val="22"/>
        </w:rPr>
        <w:t>19</w:t>
      </w:r>
      <w:r w:rsidR="00372765">
        <w:rPr>
          <w:rFonts w:asciiTheme="minorHAnsi" w:hAnsiTheme="minorHAnsi" w:cstheme="minorHAnsi"/>
          <w:sz w:val="22"/>
          <w:szCs w:val="22"/>
        </w:rPr>
        <w:t>.</w:t>
      </w:r>
      <w:r w:rsidR="00D52677">
        <w:rPr>
          <w:rFonts w:asciiTheme="minorHAnsi" w:hAnsiTheme="minorHAnsi" w:cstheme="minorHAnsi"/>
          <w:sz w:val="22"/>
          <w:szCs w:val="22"/>
        </w:rPr>
        <w:t>08</w:t>
      </w:r>
      <w:r w:rsidR="00372765">
        <w:rPr>
          <w:rFonts w:asciiTheme="minorHAnsi" w:hAnsiTheme="minorHAnsi" w:cstheme="minorHAnsi"/>
          <w:sz w:val="22"/>
          <w:szCs w:val="22"/>
        </w:rPr>
        <w:t>.202</w:t>
      </w:r>
      <w:r w:rsidR="00D52677">
        <w:rPr>
          <w:rFonts w:asciiTheme="minorHAnsi" w:hAnsiTheme="minorHAnsi" w:cstheme="minorHAnsi"/>
          <w:sz w:val="22"/>
          <w:szCs w:val="22"/>
        </w:rPr>
        <w:t>4</w:t>
      </w:r>
      <w:r w:rsidR="00372765">
        <w:rPr>
          <w:rFonts w:asciiTheme="minorHAnsi" w:hAnsiTheme="minorHAnsi" w:cstheme="minorHAnsi"/>
          <w:sz w:val="22"/>
          <w:szCs w:val="22"/>
        </w:rPr>
        <w:t>.</w:t>
      </w:r>
      <w:r w:rsidR="00543A01" w:rsidRPr="00543A01">
        <w:rPr>
          <w:rFonts w:asciiTheme="minorHAnsi" w:hAnsiTheme="minorHAnsi" w:cstheme="minorHAnsi"/>
          <w:sz w:val="22"/>
          <w:szCs w:val="22"/>
        </w:rPr>
        <w:t xml:space="preserve"> godine </w:t>
      </w:r>
      <w:r>
        <w:rPr>
          <w:rFonts w:asciiTheme="minorHAnsi" w:hAnsiTheme="minorHAnsi" w:cstheme="minorHAnsi"/>
          <w:sz w:val="22"/>
          <w:szCs w:val="22"/>
        </w:rPr>
        <w:t>utvrđuje te upućuju</w:t>
      </w:r>
    </w:p>
    <w:p w14:paraId="7B151AC6" w14:textId="77777777" w:rsidR="00543A01" w:rsidRDefault="00543A01" w:rsidP="00992808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81437AA" w14:textId="5F946145" w:rsidR="00992808" w:rsidRDefault="00992808" w:rsidP="0099280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492375668"/>
      <w:r>
        <w:rPr>
          <w:rFonts w:asciiTheme="minorHAnsi" w:hAnsiTheme="minorHAnsi" w:cstheme="minorHAnsi"/>
          <w:b/>
          <w:sz w:val="22"/>
          <w:szCs w:val="22"/>
        </w:rPr>
        <w:t>POZIV</w:t>
      </w:r>
      <w:r w:rsidRPr="000659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36D6" w:rsidRPr="000659EA">
        <w:rPr>
          <w:rFonts w:asciiTheme="minorHAnsi" w:hAnsiTheme="minorHAnsi" w:cstheme="minorHAnsi"/>
          <w:b/>
          <w:sz w:val="22"/>
          <w:szCs w:val="22"/>
        </w:rPr>
        <w:t>N</w:t>
      </w:r>
      <w:r w:rsidRPr="000659EA">
        <w:rPr>
          <w:rFonts w:asciiTheme="minorHAnsi" w:hAnsiTheme="minorHAnsi" w:cstheme="minorHAnsi"/>
          <w:b/>
          <w:sz w:val="22"/>
          <w:szCs w:val="22"/>
        </w:rPr>
        <w:t xml:space="preserve">A </w:t>
      </w:r>
      <w:r>
        <w:rPr>
          <w:rFonts w:asciiTheme="minorHAnsi" w:hAnsiTheme="minorHAnsi" w:cstheme="minorHAnsi"/>
          <w:b/>
          <w:sz w:val="22"/>
          <w:szCs w:val="22"/>
        </w:rPr>
        <w:t>DOSTAVU PONUD</w:t>
      </w:r>
      <w:r w:rsidR="003836D6">
        <w:rPr>
          <w:rFonts w:asciiTheme="minorHAnsi" w:hAnsiTheme="minorHAnsi" w:cstheme="minorHAnsi"/>
          <w:b/>
          <w:sz w:val="22"/>
          <w:szCs w:val="22"/>
        </w:rPr>
        <w:t>E</w:t>
      </w:r>
    </w:p>
    <w:bookmarkEnd w:id="0"/>
    <w:p w14:paraId="00AB4D02" w14:textId="77777777" w:rsidR="00332D60" w:rsidRDefault="00332D60" w:rsidP="00992808">
      <w:pPr>
        <w:pStyle w:val="Tijeloteksta"/>
        <w:jc w:val="center"/>
        <w:rPr>
          <w:rFonts w:asciiTheme="minorHAnsi" w:hAnsiTheme="minorHAnsi" w:cstheme="minorHAnsi"/>
          <w:b/>
          <w:szCs w:val="22"/>
          <w:lang w:val="hr-HR"/>
        </w:rPr>
      </w:pPr>
    </w:p>
    <w:p w14:paraId="6DFF520C" w14:textId="77777777" w:rsidR="003836D6" w:rsidRDefault="00D52677" w:rsidP="00992808">
      <w:pPr>
        <w:pStyle w:val="Tijeloteksta"/>
        <w:jc w:val="center"/>
        <w:rPr>
          <w:rFonts w:asciiTheme="minorHAnsi" w:hAnsiTheme="minorHAnsi" w:cstheme="minorHAnsi"/>
          <w:szCs w:val="22"/>
          <w:lang w:val="hr-HR"/>
        </w:rPr>
      </w:pPr>
      <w:r>
        <w:rPr>
          <w:rFonts w:asciiTheme="minorHAnsi" w:hAnsiTheme="minorHAnsi" w:cstheme="minorHAnsi"/>
          <w:szCs w:val="22"/>
          <w:lang w:val="hr-HR"/>
        </w:rPr>
        <w:t xml:space="preserve">za uslugu provođenja dramske radionice za djecu predškolske dobi i djecu </w:t>
      </w:r>
    </w:p>
    <w:p w14:paraId="04B3CEE5" w14:textId="5AAB0583" w:rsidR="00992808" w:rsidRDefault="00D52677" w:rsidP="00992808">
      <w:pPr>
        <w:pStyle w:val="Tijeloteksta"/>
        <w:jc w:val="center"/>
        <w:rPr>
          <w:rFonts w:asciiTheme="minorHAnsi" w:hAnsiTheme="minorHAnsi" w:cstheme="minorHAnsi"/>
          <w:szCs w:val="22"/>
          <w:lang w:val="hr-HR"/>
        </w:rPr>
      </w:pPr>
      <w:r>
        <w:rPr>
          <w:rFonts w:asciiTheme="minorHAnsi" w:hAnsiTheme="minorHAnsi" w:cstheme="minorHAnsi"/>
          <w:szCs w:val="22"/>
          <w:lang w:val="hr-HR"/>
        </w:rPr>
        <w:t xml:space="preserve">od I. do IV. razreda osnovne škole </w:t>
      </w:r>
    </w:p>
    <w:p w14:paraId="60371D07" w14:textId="77777777" w:rsidR="00D52677" w:rsidRDefault="00D52677" w:rsidP="00992808">
      <w:pPr>
        <w:pStyle w:val="Tijeloteksta"/>
        <w:jc w:val="center"/>
        <w:rPr>
          <w:rFonts w:asciiTheme="minorHAnsi" w:hAnsiTheme="minorHAnsi" w:cstheme="minorHAnsi"/>
          <w:b/>
          <w:szCs w:val="22"/>
          <w:lang w:val="hr-HR"/>
        </w:rPr>
      </w:pPr>
    </w:p>
    <w:p w14:paraId="0114E5FC" w14:textId="77777777" w:rsidR="00992808" w:rsidRDefault="00992808" w:rsidP="00992808">
      <w:pPr>
        <w:pStyle w:val="Naslov2"/>
        <w:numPr>
          <w:ilvl w:val="0"/>
          <w:numId w:val="2"/>
        </w:numPr>
        <w:ind w:left="0"/>
        <w:rPr>
          <w:rFonts w:asciiTheme="minorHAnsi" w:hAnsiTheme="minorHAnsi" w:cstheme="minorHAnsi"/>
          <w:lang w:val="hr-HR"/>
        </w:rPr>
      </w:pPr>
      <w:bookmarkStart w:id="1" w:name="_Toc450644905"/>
      <w:bookmarkStart w:id="2" w:name="_Hlk492375774"/>
      <w:r>
        <w:rPr>
          <w:rFonts w:asciiTheme="minorHAnsi" w:hAnsiTheme="minorHAnsi" w:cstheme="minorHAnsi"/>
          <w:lang w:val="hr-HR"/>
        </w:rPr>
        <w:t>PODACI O NARUČITELJU</w:t>
      </w:r>
      <w:bookmarkEnd w:id="1"/>
    </w:p>
    <w:p w14:paraId="5C95C982" w14:textId="77777777" w:rsidR="00332D60" w:rsidRDefault="00332D60" w:rsidP="0099280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9C7B044" w14:textId="03B547F2" w:rsidR="00992808" w:rsidRDefault="00992808" w:rsidP="0099280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Grad Sveti Ivan Zelina </w:t>
      </w:r>
    </w:p>
    <w:p w14:paraId="1CC1F1A1" w14:textId="77777777" w:rsidR="00992808" w:rsidRDefault="00992808" w:rsidP="0099280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Trg A. Starčevića 12, 10380 Sv. Ivan Zelina</w:t>
      </w:r>
    </w:p>
    <w:p w14:paraId="575F730F" w14:textId="77777777" w:rsidR="00992808" w:rsidRDefault="00992808" w:rsidP="0099280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OIB: 49654336134</w:t>
      </w:r>
    </w:p>
    <w:p w14:paraId="03CDE62D" w14:textId="4AD44C07" w:rsidR="00992808" w:rsidRDefault="00992808" w:rsidP="009928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tel.: 385 (01) 2019-20</w:t>
      </w:r>
      <w:r w:rsidR="00D52677">
        <w:rPr>
          <w:rFonts w:asciiTheme="minorHAnsi" w:hAnsiTheme="minorHAnsi" w:cstheme="minorHAnsi"/>
          <w:sz w:val="22"/>
          <w:szCs w:val="22"/>
        </w:rPr>
        <w:t>4</w:t>
      </w:r>
    </w:p>
    <w:p w14:paraId="0D03EE5E" w14:textId="77777777" w:rsidR="00992808" w:rsidRDefault="00992808" w:rsidP="009928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internetska adresa: </w:t>
      </w:r>
      <w:hyperlink r:id="rId11" w:history="1">
        <w:r>
          <w:rPr>
            <w:rStyle w:val="Hiperveza"/>
            <w:rFonts w:asciiTheme="minorHAnsi" w:hAnsiTheme="minorHAnsi" w:cstheme="minorHAnsi"/>
            <w:sz w:val="22"/>
            <w:szCs w:val="22"/>
          </w:rPr>
          <w:t>www.zelina.hr</w:t>
        </w:r>
      </w:hyperlink>
    </w:p>
    <w:p w14:paraId="6ADC5174" w14:textId="77777777" w:rsidR="00992808" w:rsidRDefault="00992808" w:rsidP="009928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2" w:history="1">
        <w:r>
          <w:rPr>
            <w:rStyle w:val="Hiperveza"/>
            <w:rFonts w:asciiTheme="minorHAnsi" w:hAnsiTheme="minorHAnsi" w:cstheme="minorHAnsi"/>
            <w:sz w:val="22"/>
            <w:szCs w:val="22"/>
          </w:rPr>
          <w:t>grad@zelina.hr</w:t>
        </w:r>
      </w:hyperlink>
    </w:p>
    <w:p w14:paraId="212DD005" w14:textId="77777777" w:rsidR="00992808" w:rsidRDefault="00992808" w:rsidP="00992808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3" w:name="_Ref148770393"/>
      <w:bookmarkStart w:id="4" w:name="_Ref148770445"/>
      <w:bookmarkStart w:id="5" w:name="_Toc159480445"/>
      <w:bookmarkStart w:id="6" w:name="_Toc305752365"/>
      <w:bookmarkEnd w:id="2"/>
    </w:p>
    <w:p w14:paraId="2B0C7609" w14:textId="613846C3" w:rsidR="00753482" w:rsidRDefault="00753482" w:rsidP="00992808">
      <w:pPr>
        <w:pStyle w:val="Naslov2"/>
        <w:numPr>
          <w:ilvl w:val="0"/>
          <w:numId w:val="2"/>
        </w:numPr>
        <w:ind w:left="0"/>
        <w:rPr>
          <w:rFonts w:asciiTheme="minorHAnsi" w:hAnsiTheme="minorHAnsi" w:cstheme="minorHAnsi"/>
          <w:lang w:val="hr-HR"/>
        </w:rPr>
      </w:pPr>
      <w:bookmarkStart w:id="7" w:name="_Toc450644906"/>
      <w:bookmarkStart w:id="8" w:name="_Hlk492375783"/>
      <w:r w:rsidRPr="00753482">
        <w:rPr>
          <w:rFonts w:asciiTheme="minorHAnsi" w:hAnsiTheme="minorHAnsi" w:cstheme="minorHAnsi"/>
          <w:lang w:val="hr-HR"/>
        </w:rPr>
        <w:t>IZJAVA VEZANA ZA AGRESIJU RUSKE FEDERACIJE NA REPUBLIKU UKRAJINU</w:t>
      </w:r>
    </w:p>
    <w:p w14:paraId="4883CF52" w14:textId="77777777" w:rsidR="00332D60" w:rsidRPr="001A7911" w:rsidRDefault="00332D60" w:rsidP="007534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379AC3" w14:textId="639E3C7F" w:rsidR="00753482" w:rsidRPr="001A7911" w:rsidRDefault="00753482" w:rsidP="00753482">
      <w:pPr>
        <w:jc w:val="both"/>
        <w:rPr>
          <w:rFonts w:asciiTheme="minorHAnsi" w:hAnsiTheme="minorHAnsi" w:cstheme="minorHAnsi"/>
          <w:sz w:val="22"/>
          <w:szCs w:val="22"/>
        </w:rPr>
      </w:pPr>
      <w:r w:rsidRPr="001A7911">
        <w:rPr>
          <w:rFonts w:asciiTheme="minorHAnsi" w:hAnsiTheme="minorHAnsi" w:cstheme="minorHAnsi"/>
          <w:sz w:val="22"/>
          <w:szCs w:val="22"/>
        </w:rPr>
        <w:t>Nastavno na trenutnu situaciju vezanu za agresiju Ruske Federacije na Republiku Ukrajinu, Vijeće Europske unije je odlučilo uvesti peti paket gospodarskih i pojedinačnih sankcija protiv Rusije kojim se nastoji pojačati pritisak na rusku vladu i gospodarstvo te ograničiti resurse koje Kremlj ima na raspolaganju za agresiju.</w:t>
      </w:r>
    </w:p>
    <w:p w14:paraId="413B53AA" w14:textId="77777777" w:rsidR="00753482" w:rsidRPr="001A7911" w:rsidRDefault="00753482" w:rsidP="007534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38F372" w14:textId="4D975241" w:rsidR="00753482" w:rsidRPr="001A7911" w:rsidRDefault="00753482" w:rsidP="00753482">
      <w:pPr>
        <w:jc w:val="both"/>
        <w:rPr>
          <w:rFonts w:asciiTheme="minorHAnsi" w:hAnsiTheme="minorHAnsi" w:cstheme="minorHAnsi"/>
          <w:sz w:val="22"/>
          <w:szCs w:val="22"/>
        </w:rPr>
      </w:pPr>
      <w:r w:rsidRPr="001A7911">
        <w:rPr>
          <w:rFonts w:asciiTheme="minorHAnsi" w:hAnsiTheme="minorHAnsi" w:cstheme="minorHAnsi"/>
          <w:sz w:val="22"/>
          <w:szCs w:val="22"/>
        </w:rPr>
        <w:t>Zabranjuje se dodjela bilo kojeg ugovora o javnoj nabavi ili ugovora o koncesiji koji su obuhvaćeni područjem primjene direktiva 2014/23/EU, 2014/24/EU, 2014/25/EU i 2009/81/EZ Europskog parlamenta i Vijeća, kao i članka 10. stavaka 1. i 3., stavka 6. točaka od (a) do (e) te stavaka 8., 9. i 10. i članaka 11., 12., 13. i 14. Direktive 2014/23/EU, članaka 7. i 8., članka 10. točaka od (b) do (f) te od (h) do (j) Direktive 2014/24/EU, članka 18., članka 21. točaka od (b) do (e) te od (g) do (i) i članaka 29. i 30. Direktive 2014/25/EU te članka 13. točaka od (a) do (d) i od (f) do (h) i točke (j) Direktive 2009/81/EZ, sljedećim osobama, subjektima ili tijelima, ili nastavak izvršavanja bilo kojeg takvog ugovora sa sljedećim osobama, subjektima ili tijelima:</w:t>
      </w:r>
    </w:p>
    <w:p w14:paraId="03E036A2" w14:textId="77777777" w:rsidR="00753482" w:rsidRPr="001A7911" w:rsidRDefault="00753482" w:rsidP="00753482">
      <w:pPr>
        <w:pStyle w:val="Odlomakpopisa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7911">
        <w:rPr>
          <w:rFonts w:asciiTheme="minorHAnsi" w:hAnsiTheme="minorHAnsi" w:cstheme="minorHAnsi"/>
          <w:sz w:val="22"/>
          <w:szCs w:val="22"/>
        </w:rPr>
        <w:t xml:space="preserve">ruski državljanin ili fizička ili pravna osoba, subjekt ili tijelo s poslovnim </w:t>
      </w:r>
      <w:proofErr w:type="spellStart"/>
      <w:r w:rsidRPr="001A7911">
        <w:rPr>
          <w:rFonts w:asciiTheme="minorHAnsi" w:hAnsiTheme="minorHAnsi" w:cstheme="minorHAnsi"/>
          <w:sz w:val="22"/>
          <w:szCs w:val="22"/>
        </w:rPr>
        <w:t>nastanom</w:t>
      </w:r>
      <w:proofErr w:type="spellEnd"/>
      <w:r w:rsidRPr="001A7911">
        <w:rPr>
          <w:rFonts w:asciiTheme="minorHAnsi" w:hAnsiTheme="minorHAnsi" w:cstheme="minorHAnsi"/>
          <w:sz w:val="22"/>
          <w:szCs w:val="22"/>
        </w:rPr>
        <w:t xml:space="preserve"> u Rusiji;</w:t>
      </w:r>
    </w:p>
    <w:p w14:paraId="4B9C8CA3" w14:textId="77777777" w:rsidR="00753482" w:rsidRPr="001A7911" w:rsidRDefault="00753482" w:rsidP="00753482">
      <w:pPr>
        <w:pStyle w:val="Odlomakpopisa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7911">
        <w:rPr>
          <w:rFonts w:asciiTheme="minorHAnsi" w:hAnsiTheme="minorHAnsi" w:cstheme="minorHAnsi"/>
          <w:sz w:val="22"/>
          <w:szCs w:val="22"/>
        </w:rPr>
        <w:t>pravna osoba, subjekt ili tijelo u čijim vlasničkim pravima subjekt iz točke (a) ovog stavka ima izravno ili neizravno više od 50 % udjela; ili</w:t>
      </w:r>
    </w:p>
    <w:p w14:paraId="6801A3E2" w14:textId="7590763E" w:rsidR="00753482" w:rsidRPr="001A7911" w:rsidRDefault="00753482" w:rsidP="00AE4125">
      <w:pPr>
        <w:pStyle w:val="Odlomakpopisa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7911">
        <w:rPr>
          <w:rFonts w:asciiTheme="minorHAnsi" w:hAnsiTheme="minorHAnsi" w:cstheme="minorHAnsi"/>
          <w:sz w:val="22"/>
          <w:szCs w:val="22"/>
        </w:rPr>
        <w:lastRenderedPageBreak/>
        <w:t xml:space="preserve">fizička ili pravna osoba, subjekt ili tijelo koji djeluju za račun ili prema uputama subjekta iz točke (a) ili (b),uključujući, ako oni čine više od 10 % vrijednosti ugovora, </w:t>
      </w:r>
      <w:proofErr w:type="spellStart"/>
      <w:r w:rsidRPr="001A7911">
        <w:rPr>
          <w:rFonts w:asciiTheme="minorHAnsi" w:hAnsiTheme="minorHAnsi" w:cstheme="minorHAnsi"/>
          <w:sz w:val="22"/>
          <w:szCs w:val="22"/>
        </w:rPr>
        <w:t>podugovaratelje</w:t>
      </w:r>
      <w:proofErr w:type="spellEnd"/>
      <w:r w:rsidRPr="001A7911">
        <w:rPr>
          <w:rFonts w:asciiTheme="minorHAnsi" w:hAnsiTheme="minorHAnsi" w:cstheme="minorHAnsi"/>
          <w:sz w:val="22"/>
          <w:szCs w:val="22"/>
        </w:rPr>
        <w:t>, dobavljače ili subjekte na čije se kapacitete oslanja u smislu direktiva 2014/23/EU, 2014/24/EU, 2014/25.</w:t>
      </w:r>
    </w:p>
    <w:p w14:paraId="3E30371E" w14:textId="77777777" w:rsidR="00753482" w:rsidRPr="001A7911" w:rsidRDefault="00753482" w:rsidP="007534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62112E" w14:textId="787D5FAA" w:rsidR="00F0512D" w:rsidRPr="001A7911" w:rsidRDefault="00F0512D" w:rsidP="00F0512D">
      <w:pPr>
        <w:jc w:val="both"/>
        <w:rPr>
          <w:rFonts w:asciiTheme="minorHAnsi" w:hAnsiTheme="minorHAnsi" w:cstheme="minorHAnsi"/>
          <w:sz w:val="22"/>
          <w:szCs w:val="22"/>
          <w:lang w:bidi="hr-HR"/>
        </w:rPr>
      </w:pPr>
      <w:r w:rsidRPr="001A7911">
        <w:rPr>
          <w:rFonts w:asciiTheme="minorHAnsi" w:hAnsiTheme="minorHAnsi" w:cstheme="minorHAnsi"/>
          <w:sz w:val="22"/>
          <w:szCs w:val="22"/>
          <w:lang w:bidi="hr-HR"/>
        </w:rPr>
        <w:t xml:space="preserve">Za potrebe dokazivanja odsutnosti za zabranu dodjele ugovora o nabavi sukladno gore navedenim pravnim aktima ponuditelj je u ponudi dužan dostaviti Izjavu o nepostojanju osnove za zabranu dodjele ugovora o nabavi (Prilog </w:t>
      </w:r>
      <w:r w:rsidR="007F6BDF" w:rsidRPr="001A7911">
        <w:rPr>
          <w:rFonts w:asciiTheme="minorHAnsi" w:hAnsiTheme="minorHAnsi" w:cstheme="minorHAnsi"/>
          <w:sz w:val="22"/>
          <w:szCs w:val="22"/>
          <w:lang w:bidi="hr-HR"/>
        </w:rPr>
        <w:t>I</w:t>
      </w:r>
      <w:r w:rsidR="00944C58">
        <w:rPr>
          <w:rFonts w:asciiTheme="minorHAnsi" w:hAnsiTheme="minorHAnsi" w:cstheme="minorHAnsi"/>
          <w:sz w:val="22"/>
          <w:szCs w:val="22"/>
          <w:lang w:bidi="hr-HR"/>
        </w:rPr>
        <w:t>II</w:t>
      </w:r>
      <w:r w:rsidRPr="001A7911">
        <w:rPr>
          <w:rFonts w:asciiTheme="minorHAnsi" w:hAnsiTheme="minorHAnsi" w:cstheme="minorHAnsi"/>
          <w:sz w:val="22"/>
          <w:szCs w:val="22"/>
          <w:lang w:bidi="hr-HR"/>
        </w:rPr>
        <w:t xml:space="preserve">. ovog Poziva). </w:t>
      </w:r>
    </w:p>
    <w:p w14:paraId="1A36F07F" w14:textId="77777777" w:rsidR="00753482" w:rsidRPr="00753482" w:rsidRDefault="00753482" w:rsidP="00753482">
      <w:pPr>
        <w:rPr>
          <w:lang w:eastAsia="x-none"/>
        </w:rPr>
      </w:pPr>
    </w:p>
    <w:p w14:paraId="75921379" w14:textId="790AB69C" w:rsidR="00992808" w:rsidRDefault="00992808" w:rsidP="00992808">
      <w:pPr>
        <w:pStyle w:val="Naslov2"/>
        <w:numPr>
          <w:ilvl w:val="0"/>
          <w:numId w:val="2"/>
        </w:numPr>
        <w:ind w:left="0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OSOBA ILI SLUŽBA ZADUŽENA ZA KONTAKT</w:t>
      </w:r>
      <w:bookmarkEnd w:id="7"/>
    </w:p>
    <w:bookmarkEnd w:id="8"/>
    <w:p w14:paraId="3BB9D7F2" w14:textId="77777777" w:rsidR="00332D60" w:rsidRDefault="00332D60" w:rsidP="00992808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000209FD" w14:textId="5A647360" w:rsidR="00992808" w:rsidRDefault="00992808" w:rsidP="00992808">
      <w:pPr>
        <w:jc w:val="both"/>
        <w:rPr>
          <w:rStyle w:val="Hiperveza"/>
          <w:rFonts w:cs="Calibri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Grad Sveti Ivan Zelina</w:t>
      </w:r>
      <w:r>
        <w:rPr>
          <w:rFonts w:asciiTheme="minorHAnsi" w:hAnsiTheme="minorHAnsi" w:cs="Calibri"/>
          <w:sz w:val="22"/>
          <w:szCs w:val="22"/>
        </w:rPr>
        <w:t xml:space="preserve">, </w:t>
      </w:r>
      <w:r>
        <w:rPr>
          <w:rFonts w:asciiTheme="minorHAnsi" w:hAnsiTheme="minorHAnsi" w:cs="Calibri"/>
          <w:color w:val="000000"/>
          <w:sz w:val="22"/>
          <w:szCs w:val="22"/>
        </w:rPr>
        <w:t>Trg A. Starčevića 12, 10380 Sv. Ivan Zelina</w:t>
      </w:r>
      <w:r>
        <w:rPr>
          <w:rFonts w:asciiTheme="minorHAnsi" w:hAnsiTheme="minorHAnsi" w:cs="Calibri"/>
          <w:sz w:val="22"/>
          <w:szCs w:val="22"/>
        </w:rPr>
        <w:t>, tel.: 385 (01) 2019-21</w:t>
      </w:r>
      <w:r w:rsidR="00D52677">
        <w:rPr>
          <w:rFonts w:asciiTheme="minorHAnsi" w:hAnsiTheme="minorHAnsi" w:cs="Calibri"/>
          <w:sz w:val="22"/>
          <w:szCs w:val="22"/>
        </w:rPr>
        <w:t>8</w:t>
      </w:r>
      <w:r>
        <w:rPr>
          <w:rFonts w:asciiTheme="minorHAnsi" w:hAnsiTheme="minorHAnsi" w:cs="Calibri"/>
          <w:sz w:val="22"/>
          <w:szCs w:val="22"/>
        </w:rPr>
        <w:t xml:space="preserve">, </w:t>
      </w:r>
      <w:r w:rsidR="00D52677">
        <w:rPr>
          <w:rFonts w:asciiTheme="minorHAnsi" w:hAnsiTheme="minorHAnsi" w:cs="Calibri"/>
          <w:sz w:val="22"/>
          <w:szCs w:val="22"/>
        </w:rPr>
        <w:t>Monika</w:t>
      </w:r>
      <w:r w:rsidR="000A41BE">
        <w:rPr>
          <w:rFonts w:asciiTheme="minorHAnsi" w:hAnsiTheme="minorHAnsi" w:cs="Calibri"/>
          <w:sz w:val="22"/>
          <w:szCs w:val="22"/>
        </w:rPr>
        <w:t xml:space="preserve"> Horvat</w:t>
      </w:r>
      <w:r>
        <w:rPr>
          <w:rFonts w:asciiTheme="minorHAnsi" w:hAnsiTheme="minorHAnsi" w:cs="Calibri"/>
          <w:sz w:val="22"/>
          <w:szCs w:val="22"/>
        </w:rPr>
        <w:t>, mag.</w:t>
      </w:r>
      <w:r w:rsidR="000A41BE">
        <w:rPr>
          <w:rFonts w:asciiTheme="minorHAnsi" w:hAnsiTheme="minorHAnsi" w:cs="Calibri"/>
          <w:sz w:val="22"/>
          <w:szCs w:val="22"/>
        </w:rPr>
        <w:t>oec</w:t>
      </w:r>
      <w:r>
        <w:rPr>
          <w:rFonts w:asciiTheme="minorHAnsi" w:hAnsiTheme="minorHAnsi" w:cs="Calibri"/>
          <w:sz w:val="22"/>
          <w:szCs w:val="22"/>
        </w:rPr>
        <w:t xml:space="preserve">. ili e-mail: </w:t>
      </w:r>
      <w:hyperlink r:id="rId13" w:history="1">
        <w:r w:rsidR="00D52677" w:rsidRPr="00E9537C">
          <w:rPr>
            <w:rStyle w:val="Hiperveza"/>
            <w:rFonts w:asciiTheme="minorHAnsi" w:hAnsiTheme="minorHAnsi"/>
            <w:sz w:val="22"/>
            <w:szCs w:val="22"/>
          </w:rPr>
          <w:t>monika.horvat@zelina.hr</w:t>
        </w:r>
      </w:hyperlink>
    </w:p>
    <w:p w14:paraId="6945DA4B" w14:textId="77777777" w:rsidR="00992808" w:rsidRDefault="00992808" w:rsidP="00992808">
      <w:pPr>
        <w:jc w:val="both"/>
        <w:rPr>
          <w:rFonts w:cstheme="minorHAnsi"/>
        </w:rPr>
      </w:pPr>
    </w:p>
    <w:p w14:paraId="37D44F9B" w14:textId="77777777" w:rsidR="00992808" w:rsidRDefault="00992808" w:rsidP="00992808">
      <w:pPr>
        <w:pStyle w:val="Naslov2"/>
        <w:numPr>
          <w:ilvl w:val="0"/>
          <w:numId w:val="2"/>
        </w:numPr>
        <w:ind w:left="0"/>
        <w:rPr>
          <w:rFonts w:asciiTheme="minorHAnsi" w:hAnsiTheme="minorHAnsi" w:cstheme="minorHAnsi"/>
          <w:lang w:val="hr-HR"/>
        </w:rPr>
      </w:pPr>
      <w:bookmarkStart w:id="9" w:name="_Toc450644909"/>
      <w:r>
        <w:rPr>
          <w:rFonts w:asciiTheme="minorHAnsi" w:hAnsiTheme="minorHAnsi" w:cstheme="minorHAnsi"/>
          <w:lang w:val="hr-HR"/>
        </w:rPr>
        <w:t>PROCIJENJENA VRIJEDNOST NABAVE:</w:t>
      </w:r>
      <w:bookmarkEnd w:id="9"/>
    </w:p>
    <w:p w14:paraId="30215B31" w14:textId="77777777" w:rsidR="00332D60" w:rsidRDefault="00332D60" w:rsidP="009928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FEC546" w14:textId="4AE7979A" w:rsidR="00992808" w:rsidRDefault="00992808" w:rsidP="009928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Procijenjena vrijednost nabave iznosi </w:t>
      </w:r>
      <w:r w:rsidR="00B6058E" w:rsidRPr="003827CD">
        <w:rPr>
          <w:rFonts w:asciiTheme="minorHAnsi" w:hAnsiTheme="minorHAnsi" w:cstheme="minorHAnsi"/>
          <w:sz w:val="22"/>
        </w:rPr>
        <w:t>2</w:t>
      </w:r>
      <w:r w:rsidR="000659EA" w:rsidRPr="003827CD">
        <w:rPr>
          <w:rFonts w:asciiTheme="minorHAnsi" w:hAnsiTheme="minorHAnsi" w:cstheme="minorHAnsi"/>
          <w:sz w:val="22"/>
        </w:rPr>
        <w:t>4</w:t>
      </w:r>
      <w:r w:rsidR="00B6058E" w:rsidRPr="003827CD">
        <w:rPr>
          <w:rFonts w:asciiTheme="minorHAnsi" w:hAnsiTheme="minorHAnsi" w:cstheme="minorHAnsi"/>
          <w:sz w:val="22"/>
        </w:rPr>
        <w:t>.0</w:t>
      </w:r>
      <w:r w:rsidR="00D52677" w:rsidRPr="003827CD">
        <w:rPr>
          <w:rFonts w:asciiTheme="minorHAnsi" w:hAnsiTheme="minorHAnsi" w:cstheme="minorHAnsi"/>
          <w:sz w:val="22"/>
        </w:rPr>
        <w:t>00,00 EUR</w:t>
      </w:r>
      <w:r w:rsidR="000A41BE" w:rsidRPr="003827CD">
        <w:rPr>
          <w:rFonts w:asciiTheme="minorHAnsi" w:hAnsiTheme="minorHAnsi" w:cstheme="minorHAnsi"/>
          <w:sz w:val="22"/>
        </w:rPr>
        <w:t xml:space="preserve"> </w:t>
      </w:r>
      <w:r w:rsidRPr="003827CD">
        <w:rPr>
          <w:rFonts w:asciiTheme="minorHAnsi" w:hAnsiTheme="minorHAnsi" w:cstheme="minorHAnsi"/>
          <w:sz w:val="22"/>
          <w:szCs w:val="22"/>
        </w:rPr>
        <w:t>(bez PDV-a).</w:t>
      </w:r>
    </w:p>
    <w:p w14:paraId="56E2F1B5" w14:textId="77777777" w:rsidR="00992808" w:rsidRDefault="00992808" w:rsidP="009928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CD8B4B" w14:textId="77777777" w:rsidR="00332D60" w:rsidRDefault="00992808" w:rsidP="00992808">
      <w:pPr>
        <w:pStyle w:val="Naslov2"/>
        <w:numPr>
          <w:ilvl w:val="0"/>
          <w:numId w:val="2"/>
        </w:numPr>
        <w:ind w:left="0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EVIDENCIJSKI BROJ NABAVE: </w:t>
      </w:r>
    </w:p>
    <w:p w14:paraId="539039D3" w14:textId="77777777" w:rsidR="00332D60" w:rsidRDefault="00332D60" w:rsidP="00332D60">
      <w:pPr>
        <w:pStyle w:val="Naslov2"/>
        <w:numPr>
          <w:ilvl w:val="0"/>
          <w:numId w:val="0"/>
        </w:numPr>
        <w:rPr>
          <w:rFonts w:asciiTheme="minorHAnsi" w:hAnsiTheme="minorHAnsi" w:cstheme="minorHAnsi"/>
          <w:lang w:val="hr-HR"/>
        </w:rPr>
      </w:pPr>
    </w:p>
    <w:p w14:paraId="5B5FA071" w14:textId="0398A264" w:rsidR="00992808" w:rsidRPr="00332D60" w:rsidRDefault="000659EA" w:rsidP="00332D60">
      <w:pPr>
        <w:pStyle w:val="Naslov2"/>
        <w:numPr>
          <w:ilvl w:val="0"/>
          <w:numId w:val="0"/>
        </w:numPr>
        <w:rPr>
          <w:rFonts w:asciiTheme="minorHAnsi" w:hAnsiTheme="minorHAnsi" w:cstheme="minorHAnsi"/>
          <w:lang w:val="hr-HR"/>
        </w:rPr>
      </w:pPr>
      <w:r w:rsidRPr="003827CD">
        <w:rPr>
          <w:rFonts w:asciiTheme="minorHAnsi" w:hAnsiTheme="minorHAnsi" w:cstheme="minorHAnsi"/>
          <w:b w:val="0"/>
          <w:lang w:val="hr-HR"/>
        </w:rPr>
        <w:t>111/24</w:t>
      </w:r>
    </w:p>
    <w:p w14:paraId="7E9AFA45" w14:textId="77777777" w:rsidR="00992808" w:rsidRDefault="00992808" w:rsidP="009928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802680" w14:textId="77777777" w:rsidR="00992808" w:rsidRDefault="00992808" w:rsidP="00992808">
      <w:pPr>
        <w:pStyle w:val="Naslov2"/>
        <w:numPr>
          <w:ilvl w:val="0"/>
          <w:numId w:val="2"/>
        </w:numPr>
        <w:ind w:left="0"/>
        <w:rPr>
          <w:rFonts w:asciiTheme="minorHAnsi" w:hAnsiTheme="minorHAnsi" w:cstheme="minorHAnsi"/>
          <w:lang w:val="hr-HR"/>
        </w:rPr>
      </w:pPr>
      <w:bookmarkStart w:id="10" w:name="_Toc450644914"/>
      <w:r>
        <w:rPr>
          <w:rFonts w:asciiTheme="minorHAnsi" w:hAnsiTheme="minorHAnsi" w:cstheme="minorHAnsi"/>
          <w:lang w:val="hr-HR"/>
        </w:rPr>
        <w:t>OPIS PREDMETA NABAVE</w:t>
      </w:r>
      <w:bookmarkEnd w:id="10"/>
    </w:p>
    <w:p w14:paraId="5F0A03A5" w14:textId="77777777" w:rsidR="00332D60" w:rsidRPr="00332D60" w:rsidRDefault="00332D60" w:rsidP="00332D60">
      <w:pPr>
        <w:rPr>
          <w:lang w:eastAsia="x-none"/>
        </w:rPr>
      </w:pPr>
    </w:p>
    <w:p w14:paraId="72BBE17D" w14:textId="6E253055" w:rsidR="005A163B" w:rsidRDefault="005A163B" w:rsidP="00AB75C1">
      <w:pPr>
        <w:jc w:val="both"/>
        <w:rPr>
          <w:rFonts w:asciiTheme="minorHAnsi" w:hAnsiTheme="minorHAnsi" w:cstheme="minorHAnsi"/>
          <w:sz w:val="22"/>
          <w:szCs w:val="22"/>
        </w:rPr>
      </w:pPr>
      <w:r w:rsidRPr="005A163B">
        <w:rPr>
          <w:rFonts w:asciiTheme="minorHAnsi" w:hAnsiTheme="minorHAnsi" w:cstheme="minorHAnsi"/>
          <w:sz w:val="22"/>
          <w:szCs w:val="22"/>
        </w:rPr>
        <w:t xml:space="preserve">Predmet nabave je </w:t>
      </w:r>
      <w:r w:rsidR="00D52677">
        <w:rPr>
          <w:rFonts w:asciiTheme="minorHAnsi" w:hAnsiTheme="minorHAnsi" w:cstheme="minorHAnsi"/>
          <w:sz w:val="22"/>
          <w:szCs w:val="22"/>
        </w:rPr>
        <w:t>u</w:t>
      </w:r>
      <w:r w:rsidR="00D52677" w:rsidRPr="00D52677">
        <w:rPr>
          <w:rFonts w:asciiTheme="minorHAnsi" w:hAnsiTheme="minorHAnsi" w:cstheme="minorHAnsi"/>
          <w:sz w:val="22"/>
          <w:szCs w:val="22"/>
        </w:rPr>
        <w:t xml:space="preserve">sluga provođenja </w:t>
      </w:r>
      <w:r w:rsidR="00AF0EB8">
        <w:rPr>
          <w:rFonts w:asciiTheme="minorHAnsi" w:hAnsiTheme="minorHAnsi" w:cstheme="minorHAnsi"/>
          <w:sz w:val="22"/>
          <w:szCs w:val="22"/>
        </w:rPr>
        <w:t xml:space="preserve">dramskih radionica </w:t>
      </w:r>
      <w:r w:rsidR="00D52677" w:rsidRPr="00D52677">
        <w:rPr>
          <w:rFonts w:asciiTheme="minorHAnsi" w:hAnsiTheme="minorHAnsi" w:cstheme="minorHAnsi"/>
          <w:sz w:val="22"/>
          <w:szCs w:val="22"/>
        </w:rPr>
        <w:t>za djecu predškolske dobi i djecu od I. do IV. razreda osnovne škole u trajanju od rujna 2024. godine do lipnja 2025. godine</w:t>
      </w:r>
      <w:r w:rsidR="000376B6">
        <w:rPr>
          <w:rFonts w:asciiTheme="minorHAnsi" w:hAnsiTheme="minorHAnsi" w:cstheme="minorHAnsi"/>
          <w:sz w:val="22"/>
          <w:szCs w:val="22"/>
        </w:rPr>
        <w:t>.</w:t>
      </w:r>
    </w:p>
    <w:p w14:paraId="084A44E2" w14:textId="77777777" w:rsidR="00693C8F" w:rsidRPr="00EA3D52" w:rsidRDefault="00693C8F" w:rsidP="00EA3D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D303E6" w14:textId="69A39662" w:rsidR="00992808" w:rsidRDefault="00992808" w:rsidP="00E71C80">
      <w:pPr>
        <w:pStyle w:val="Naslov2"/>
        <w:numPr>
          <w:ilvl w:val="0"/>
          <w:numId w:val="2"/>
        </w:numPr>
        <w:ind w:left="0"/>
        <w:rPr>
          <w:rFonts w:asciiTheme="minorHAnsi" w:hAnsiTheme="minorHAnsi" w:cstheme="minorHAnsi"/>
          <w:lang w:val="hr-HR"/>
        </w:rPr>
      </w:pPr>
      <w:bookmarkStart w:id="11" w:name="_Toc450644916"/>
      <w:r>
        <w:rPr>
          <w:rFonts w:asciiTheme="minorHAnsi" w:hAnsiTheme="minorHAnsi" w:cstheme="minorHAnsi"/>
          <w:lang w:val="hr-HR"/>
        </w:rPr>
        <w:t>KOLIČINA PREDMETA NABAVE</w:t>
      </w:r>
      <w:bookmarkEnd w:id="11"/>
    </w:p>
    <w:p w14:paraId="20C65D93" w14:textId="77777777" w:rsidR="00332D60" w:rsidRPr="00332D60" w:rsidRDefault="00332D60" w:rsidP="00332D60">
      <w:pPr>
        <w:rPr>
          <w:lang w:eastAsia="x-none"/>
        </w:rPr>
      </w:pPr>
    </w:p>
    <w:p w14:paraId="280A42DC" w14:textId="77777777" w:rsidR="00992808" w:rsidRDefault="00992808" w:rsidP="009928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12497">
        <w:rPr>
          <w:rFonts w:asciiTheme="minorHAnsi" w:hAnsiTheme="minorHAnsi" w:cstheme="minorHAnsi"/>
          <w:sz w:val="22"/>
          <w:szCs w:val="22"/>
        </w:rPr>
        <w:t xml:space="preserve">Količina predmeta nabave navedena je u obrascu troškovnika koji je sastavni dio </w:t>
      </w:r>
      <w:r w:rsidRPr="00D124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ovog poziva </w:t>
      </w:r>
      <w:r w:rsidRPr="00D12497">
        <w:rPr>
          <w:rFonts w:asciiTheme="minorHAnsi" w:hAnsiTheme="minorHAnsi" w:cstheme="minorHAnsi"/>
          <w:sz w:val="22"/>
          <w:szCs w:val="22"/>
        </w:rPr>
        <w:t>za dostavu ponuda.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747AC7" w14:textId="77777777" w:rsidR="00D92D6D" w:rsidRDefault="00D92D6D" w:rsidP="009928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CB3B8F5" w14:textId="56F3DC6D" w:rsidR="00992808" w:rsidRDefault="00992808" w:rsidP="009928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Ponuditelj mora ponuditi cjelokupni predmet nabave. Nuđenje dijelova predmeta nabave nije dozvoljeno.</w:t>
      </w:r>
    </w:p>
    <w:p w14:paraId="2E7B1439" w14:textId="372812C6" w:rsidR="00D92D6D" w:rsidRPr="0091736A" w:rsidRDefault="00D92D6D" w:rsidP="00D92D6D">
      <w:pPr>
        <w:pStyle w:val="Bezproreda"/>
        <w:spacing w:before="120" w:after="120"/>
        <w:jc w:val="both"/>
        <w:rPr>
          <w:rFonts w:cstheme="minorHAnsi"/>
        </w:rPr>
      </w:pPr>
      <w:r w:rsidRPr="0091736A">
        <w:rPr>
          <w:rFonts w:cstheme="minorHAnsi"/>
        </w:rPr>
        <w:t xml:space="preserve">Ponuditelj je obavezan prisustvovati na svim radnim sastancima o svom trošku koji će se održavati tijekom provedbe Ugovora, a na koje će ga pozvati </w:t>
      </w:r>
      <w:r w:rsidR="00794AD6">
        <w:rPr>
          <w:rFonts w:cstheme="minorHAnsi"/>
        </w:rPr>
        <w:t>N</w:t>
      </w:r>
      <w:r w:rsidRPr="0091736A">
        <w:rPr>
          <w:rFonts w:cstheme="minorHAnsi"/>
        </w:rPr>
        <w:t>aručitelj</w:t>
      </w:r>
      <w:r w:rsidR="00B6058E">
        <w:rPr>
          <w:rFonts w:cstheme="minorHAnsi"/>
        </w:rPr>
        <w:t>.</w:t>
      </w:r>
    </w:p>
    <w:p w14:paraId="62E1AD6C" w14:textId="75009003" w:rsidR="00992808" w:rsidRDefault="00992808" w:rsidP="00992808">
      <w:pPr>
        <w:pStyle w:val="Naslov2"/>
        <w:numPr>
          <w:ilvl w:val="0"/>
          <w:numId w:val="2"/>
        </w:numPr>
        <w:ind w:left="0"/>
        <w:rPr>
          <w:rFonts w:asciiTheme="minorHAnsi" w:hAnsiTheme="minorHAnsi" w:cstheme="minorHAnsi"/>
          <w:lang w:val="hr-HR"/>
        </w:rPr>
      </w:pPr>
      <w:bookmarkStart w:id="12" w:name="_Toc450644917"/>
      <w:r>
        <w:rPr>
          <w:rFonts w:asciiTheme="minorHAnsi" w:hAnsiTheme="minorHAnsi" w:cstheme="minorHAnsi"/>
          <w:lang w:val="hr-HR"/>
        </w:rPr>
        <w:t>TROŠKOVNIK</w:t>
      </w:r>
      <w:bookmarkEnd w:id="12"/>
      <w:r>
        <w:rPr>
          <w:rFonts w:asciiTheme="minorHAnsi" w:hAnsiTheme="minorHAnsi" w:cstheme="minorHAnsi"/>
          <w:lang w:val="hr-HR"/>
        </w:rPr>
        <w:t xml:space="preserve"> </w:t>
      </w:r>
    </w:p>
    <w:p w14:paraId="270737D3" w14:textId="77777777" w:rsidR="00332D60" w:rsidRPr="00332D60" w:rsidRDefault="00332D60" w:rsidP="00332D60">
      <w:pPr>
        <w:rPr>
          <w:lang w:eastAsia="x-none"/>
        </w:rPr>
      </w:pPr>
    </w:p>
    <w:p w14:paraId="06C6EB85" w14:textId="19AA58F1" w:rsidR="00992808" w:rsidRDefault="00992808" w:rsidP="00992808">
      <w:pPr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 xml:space="preserve">Troškovnik se nalazi u prilogu ovog Poziva </w:t>
      </w:r>
      <w:r w:rsidR="003836D6">
        <w:rPr>
          <w:rFonts w:asciiTheme="minorHAnsi" w:hAnsiTheme="minorHAnsi" w:cstheme="minorHAnsi"/>
          <w:sz w:val="22"/>
          <w:szCs w:val="22"/>
          <w:lang w:eastAsia="x-none"/>
        </w:rPr>
        <w:t>n</w:t>
      </w:r>
      <w:r>
        <w:rPr>
          <w:rFonts w:asciiTheme="minorHAnsi" w:hAnsiTheme="minorHAnsi" w:cstheme="minorHAnsi"/>
          <w:sz w:val="22"/>
          <w:szCs w:val="22"/>
          <w:lang w:eastAsia="x-none"/>
        </w:rPr>
        <w:t>a dostavu ponud</w:t>
      </w:r>
      <w:r w:rsidR="003836D6">
        <w:rPr>
          <w:rFonts w:asciiTheme="minorHAnsi" w:hAnsiTheme="minorHAnsi" w:cstheme="minorHAnsi"/>
          <w:sz w:val="22"/>
          <w:szCs w:val="22"/>
          <w:lang w:eastAsia="x-none"/>
        </w:rPr>
        <w:t>e</w:t>
      </w:r>
      <w:r>
        <w:rPr>
          <w:rFonts w:asciiTheme="minorHAnsi" w:hAnsiTheme="minorHAnsi" w:cstheme="minorHAnsi"/>
          <w:sz w:val="22"/>
          <w:szCs w:val="22"/>
          <w:lang w:eastAsia="x-none"/>
        </w:rPr>
        <w:t xml:space="preserve"> te čini njegov sastavni dio.</w:t>
      </w:r>
    </w:p>
    <w:p w14:paraId="1845F448" w14:textId="77777777" w:rsidR="00992808" w:rsidRDefault="00992808" w:rsidP="00992808">
      <w:pPr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>Troškovnik je potrebno ispuniti po svim stavkama, potpisati od strane ovlaštene osobe ponuditelja i ovjeriti pečatom.</w:t>
      </w:r>
    </w:p>
    <w:p w14:paraId="4EB93304" w14:textId="4A24559E" w:rsidR="00992808" w:rsidRDefault="00992808" w:rsidP="00992808">
      <w:pPr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>Ponuditelj je dužan za svaku stavku Troškovnika ispuniti jediničnu cijenu stavke (po jedinici mjere) i ukupnu cijenu stavke. Cijena ponude izražava se u</w:t>
      </w:r>
      <w:r w:rsidR="00574862">
        <w:rPr>
          <w:rFonts w:asciiTheme="minorHAnsi" w:hAnsiTheme="minorHAnsi" w:cstheme="minorHAnsi"/>
          <w:sz w:val="22"/>
          <w:szCs w:val="22"/>
          <w:lang w:eastAsia="x-none"/>
        </w:rPr>
        <w:t xml:space="preserve"> eurima</w:t>
      </w:r>
      <w:r>
        <w:rPr>
          <w:rFonts w:asciiTheme="minorHAnsi" w:hAnsiTheme="minorHAnsi" w:cstheme="minorHAnsi"/>
          <w:sz w:val="22"/>
          <w:szCs w:val="22"/>
          <w:lang w:eastAsia="x-none"/>
        </w:rPr>
        <w:t xml:space="preserve"> bez PDV-a. </w:t>
      </w:r>
    </w:p>
    <w:p w14:paraId="31E6F785" w14:textId="77777777" w:rsidR="00992808" w:rsidRDefault="00992808" w:rsidP="00992808">
      <w:pPr>
        <w:jc w:val="both"/>
        <w:rPr>
          <w:rFonts w:asciiTheme="minorHAnsi" w:hAnsiTheme="minorHAnsi" w:cstheme="minorHAnsi"/>
          <w:bCs/>
          <w:sz w:val="22"/>
          <w:szCs w:val="22"/>
          <w:lang w:eastAsia="x-none"/>
        </w:rPr>
      </w:pPr>
    </w:p>
    <w:p w14:paraId="04B285B5" w14:textId="1020E082" w:rsidR="00992808" w:rsidRDefault="00992808" w:rsidP="00992808">
      <w:pPr>
        <w:pStyle w:val="Naslov2"/>
        <w:numPr>
          <w:ilvl w:val="0"/>
          <w:numId w:val="2"/>
        </w:numPr>
        <w:ind w:left="0"/>
        <w:jc w:val="left"/>
        <w:rPr>
          <w:rFonts w:asciiTheme="minorHAnsi" w:hAnsiTheme="minorHAnsi" w:cstheme="minorHAnsi"/>
          <w:lang w:val="hr-HR"/>
        </w:rPr>
      </w:pPr>
      <w:bookmarkStart w:id="13" w:name="_Toc450644918"/>
      <w:r>
        <w:rPr>
          <w:rFonts w:asciiTheme="minorHAnsi" w:hAnsiTheme="minorHAnsi" w:cstheme="minorHAnsi"/>
          <w:lang w:val="hr-HR"/>
        </w:rPr>
        <w:t>TEHNIČKA SPECIFIKACIJA PREDMETA NABAVE</w:t>
      </w:r>
      <w:bookmarkEnd w:id="13"/>
    </w:p>
    <w:p w14:paraId="22BA7E82" w14:textId="77777777" w:rsidR="008B651C" w:rsidRPr="008B651C" w:rsidRDefault="008B651C" w:rsidP="008B651C">
      <w:pPr>
        <w:rPr>
          <w:rFonts w:asciiTheme="minorHAnsi" w:hAnsiTheme="minorHAnsi" w:cstheme="minorHAnsi"/>
          <w:sz w:val="22"/>
          <w:szCs w:val="22"/>
          <w:lang w:eastAsia="x-none"/>
        </w:rPr>
      </w:pPr>
      <w:bookmarkStart w:id="14" w:name="_Toc450644919"/>
    </w:p>
    <w:p w14:paraId="21DBBBD8" w14:textId="66CB164C" w:rsidR="008B651C" w:rsidRDefault="00B6058E" w:rsidP="008B65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Predmet nabave uključuje:</w:t>
      </w:r>
    </w:p>
    <w:p w14:paraId="080098FB" w14:textId="358095EA" w:rsidR="00D52677" w:rsidRDefault="00D52677" w:rsidP="008B651C">
      <w:pPr>
        <w:pStyle w:val="Odlomakpopisa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Osmišljavanje koncepta dramski</w:t>
      </w:r>
      <w:r w:rsidR="000376B6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/>
          <w:sz w:val="22"/>
          <w:szCs w:val="22"/>
        </w:rPr>
        <w:t xml:space="preserve"> radionica</w:t>
      </w:r>
    </w:p>
    <w:p w14:paraId="05C20F2F" w14:textId="2549A35C" w:rsidR="008B651C" w:rsidRDefault="00D52677" w:rsidP="008B651C">
      <w:pPr>
        <w:pStyle w:val="Odlomakpopisa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Pripremu i provođenje dramskih radionica </w:t>
      </w:r>
    </w:p>
    <w:p w14:paraId="276C018B" w14:textId="65404C3F" w:rsidR="00D52677" w:rsidRDefault="00D52677" w:rsidP="008B651C">
      <w:pPr>
        <w:pStyle w:val="Odlomakpopisa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Scenske i dramaturške pripreme za predstavu koja će biti rezultat radionica</w:t>
      </w:r>
    </w:p>
    <w:p w14:paraId="70BAB25D" w14:textId="7C8417B7" w:rsidR="00D52677" w:rsidRDefault="00D52677" w:rsidP="008B651C">
      <w:pPr>
        <w:pStyle w:val="Odlomakpopisa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Održavanje radionica u prostoru Pučkog otvorenog učilišta Sveti Ivan Zelina za 2 grupe – svaka grupa sastoji se od maksimalno 30 polaznika, a radionica se održava jednom tjedno u trajanju od 2 školska sata za svaku grupu</w:t>
      </w:r>
      <w:r w:rsidR="003827CD">
        <w:rPr>
          <w:rFonts w:asciiTheme="minorHAnsi" w:hAnsiTheme="minorHAnsi" w:cstheme="minorHAnsi"/>
          <w:sz w:val="22"/>
          <w:szCs w:val="22"/>
        </w:rPr>
        <w:t>, u periodu od rujna 2024. do lipnja 2025. predviđeno je da se održi 38 radionica po grupi</w:t>
      </w:r>
    </w:p>
    <w:p w14:paraId="4CEF7276" w14:textId="17CC0304" w:rsidR="00067840" w:rsidRPr="008022AA" w:rsidRDefault="00067840" w:rsidP="008B651C">
      <w:pPr>
        <w:pStyle w:val="Odlomakpopisa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Vođenje radionica od strane voditelja te potrebnog broja asistenata</w:t>
      </w:r>
    </w:p>
    <w:p w14:paraId="1758FF9E" w14:textId="77777777" w:rsidR="005A163B" w:rsidRPr="009F44C1" w:rsidRDefault="005A163B" w:rsidP="00EA7E92">
      <w:pPr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</w:p>
    <w:bookmarkEnd w:id="14"/>
    <w:p w14:paraId="66EC9AD8" w14:textId="4D9EC4F4" w:rsidR="00364344" w:rsidRDefault="00364344" w:rsidP="00364344">
      <w:pPr>
        <w:pStyle w:val="Naslov2"/>
        <w:numPr>
          <w:ilvl w:val="0"/>
          <w:numId w:val="17"/>
        </w:numPr>
        <w:tabs>
          <w:tab w:val="num" w:pos="360"/>
        </w:tabs>
        <w:ind w:left="0"/>
      </w:pPr>
      <w:r w:rsidRPr="002E19B0">
        <w:rPr>
          <w:rFonts w:cstheme="minorHAnsi"/>
        </w:rPr>
        <w:t>MJESTO</w:t>
      </w:r>
      <w:r w:rsidRPr="002E19B0">
        <w:t xml:space="preserve"> ISPORUKE USLUGE</w:t>
      </w:r>
    </w:p>
    <w:p w14:paraId="3797B5EF" w14:textId="77777777" w:rsidR="007C00DC" w:rsidRPr="007C00DC" w:rsidRDefault="007C00DC" w:rsidP="007C00DC">
      <w:pPr>
        <w:rPr>
          <w:lang w:val="pl-PL" w:eastAsia="x-none"/>
        </w:rPr>
      </w:pPr>
    </w:p>
    <w:p w14:paraId="633314E6" w14:textId="60FF7C41" w:rsidR="00992808" w:rsidRDefault="00B6058E" w:rsidP="009928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Pučko otvoreno učilište Sveti Ivan Zelina</w:t>
      </w:r>
      <w:r w:rsidR="0036434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Vatrogasna 3</w:t>
      </w:r>
      <w:r w:rsidR="0036434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10380 </w:t>
      </w:r>
      <w:r w:rsidR="00364344">
        <w:rPr>
          <w:rFonts w:asciiTheme="minorHAnsi" w:hAnsiTheme="minorHAnsi" w:cstheme="minorHAnsi"/>
          <w:sz w:val="22"/>
          <w:szCs w:val="22"/>
        </w:rPr>
        <w:t>Sveti Ivan Zelina</w:t>
      </w:r>
    </w:p>
    <w:p w14:paraId="39B5A3DB" w14:textId="77777777" w:rsidR="00992808" w:rsidRDefault="00992808" w:rsidP="009928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5BDC68" w14:textId="404B1B92" w:rsidR="00992808" w:rsidRDefault="00992808" w:rsidP="00992808">
      <w:pPr>
        <w:pStyle w:val="Naslov2"/>
        <w:numPr>
          <w:ilvl w:val="0"/>
          <w:numId w:val="2"/>
        </w:numPr>
        <w:ind w:left="0"/>
        <w:jc w:val="left"/>
        <w:rPr>
          <w:rFonts w:asciiTheme="minorHAnsi" w:hAnsiTheme="minorHAnsi" w:cstheme="minorHAnsi"/>
          <w:lang w:val="hr-HR"/>
        </w:rPr>
      </w:pPr>
      <w:bookmarkStart w:id="15" w:name="_Toc450644920"/>
      <w:r>
        <w:rPr>
          <w:rFonts w:asciiTheme="minorHAnsi" w:hAnsiTheme="minorHAnsi" w:cstheme="minorHAnsi"/>
          <w:lang w:val="hr-HR"/>
        </w:rPr>
        <w:t xml:space="preserve">ROK POČETKA I ZAVRŠETKA </w:t>
      </w:r>
      <w:bookmarkEnd w:id="3"/>
      <w:bookmarkEnd w:id="4"/>
      <w:bookmarkEnd w:id="5"/>
      <w:bookmarkEnd w:id="6"/>
      <w:bookmarkEnd w:id="15"/>
      <w:r w:rsidR="00364344">
        <w:rPr>
          <w:rFonts w:asciiTheme="minorHAnsi" w:hAnsiTheme="minorHAnsi" w:cstheme="minorHAnsi"/>
          <w:lang w:val="hr-HR"/>
        </w:rPr>
        <w:t>USLUGE</w:t>
      </w:r>
    </w:p>
    <w:p w14:paraId="630B35C1" w14:textId="77777777" w:rsidR="007C00DC" w:rsidRPr="007C00DC" w:rsidRDefault="007C00DC" w:rsidP="007C00DC">
      <w:pPr>
        <w:rPr>
          <w:lang w:eastAsia="x-none"/>
        </w:rPr>
      </w:pPr>
    </w:p>
    <w:p w14:paraId="2E3785B5" w14:textId="2FD8A8A0" w:rsidR="00992808" w:rsidRDefault="00992808" w:rsidP="0036434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Početak </w:t>
      </w:r>
      <w:r w:rsidR="00364344">
        <w:rPr>
          <w:rFonts w:asciiTheme="minorHAnsi" w:hAnsiTheme="minorHAnsi" w:cstheme="minorHAnsi"/>
          <w:sz w:val="22"/>
          <w:szCs w:val="22"/>
        </w:rPr>
        <w:t xml:space="preserve">pružanja usluge je </w:t>
      </w:r>
      <w:r w:rsidR="00B6058E">
        <w:rPr>
          <w:rFonts w:asciiTheme="minorHAnsi" w:hAnsiTheme="minorHAnsi" w:cstheme="minorHAnsi"/>
          <w:sz w:val="22"/>
          <w:szCs w:val="22"/>
        </w:rPr>
        <w:t>25</w:t>
      </w:r>
      <w:r w:rsidR="00D53A20">
        <w:rPr>
          <w:rFonts w:asciiTheme="minorHAnsi" w:hAnsiTheme="minorHAnsi" w:cstheme="minorHAnsi"/>
          <w:sz w:val="22"/>
          <w:szCs w:val="22"/>
        </w:rPr>
        <w:t>.</w:t>
      </w:r>
      <w:r w:rsidR="00B6058E">
        <w:rPr>
          <w:rFonts w:asciiTheme="minorHAnsi" w:hAnsiTheme="minorHAnsi" w:cstheme="minorHAnsi"/>
          <w:sz w:val="22"/>
          <w:szCs w:val="22"/>
        </w:rPr>
        <w:t xml:space="preserve"> kolovoza</w:t>
      </w:r>
      <w:r w:rsidR="00D53A20">
        <w:rPr>
          <w:rFonts w:asciiTheme="minorHAnsi" w:hAnsiTheme="minorHAnsi" w:cstheme="minorHAnsi"/>
          <w:sz w:val="22"/>
          <w:szCs w:val="22"/>
        </w:rPr>
        <w:t xml:space="preserve"> 2024. godine</w:t>
      </w:r>
      <w:r w:rsidR="00364344">
        <w:rPr>
          <w:rFonts w:asciiTheme="minorHAnsi" w:hAnsiTheme="minorHAnsi" w:cstheme="minorHAnsi"/>
          <w:sz w:val="22"/>
          <w:szCs w:val="22"/>
        </w:rPr>
        <w:t>.</w:t>
      </w:r>
    </w:p>
    <w:p w14:paraId="54CE3644" w14:textId="13F5FF2E" w:rsidR="00364344" w:rsidRDefault="00364344" w:rsidP="0036434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Rok </w:t>
      </w:r>
      <w:r w:rsidR="00840AC2">
        <w:rPr>
          <w:rFonts w:asciiTheme="minorHAnsi" w:hAnsiTheme="minorHAnsi" w:cstheme="minorHAnsi"/>
          <w:sz w:val="22"/>
          <w:szCs w:val="22"/>
        </w:rPr>
        <w:t xml:space="preserve">završetka </w:t>
      </w:r>
      <w:r w:rsidR="000376B6">
        <w:rPr>
          <w:rFonts w:asciiTheme="minorHAnsi" w:hAnsiTheme="minorHAnsi" w:cstheme="minorHAnsi"/>
          <w:sz w:val="22"/>
          <w:szCs w:val="22"/>
        </w:rPr>
        <w:t>pružanja</w:t>
      </w:r>
      <w:r w:rsidR="008B651C">
        <w:rPr>
          <w:rFonts w:asciiTheme="minorHAnsi" w:hAnsiTheme="minorHAnsi" w:cstheme="minorHAnsi"/>
          <w:sz w:val="22"/>
          <w:szCs w:val="22"/>
        </w:rPr>
        <w:t xml:space="preserve"> usluge je </w:t>
      </w:r>
      <w:r w:rsidR="00D53A20">
        <w:rPr>
          <w:rFonts w:asciiTheme="minorHAnsi" w:hAnsiTheme="minorHAnsi" w:cstheme="minorHAnsi"/>
          <w:sz w:val="22"/>
          <w:szCs w:val="22"/>
        </w:rPr>
        <w:t>28. lipnja 2025. godine</w:t>
      </w:r>
      <w:r w:rsidR="0070454B">
        <w:rPr>
          <w:rFonts w:asciiTheme="minorHAnsi" w:hAnsiTheme="minorHAnsi" w:cstheme="minorHAnsi"/>
          <w:sz w:val="22"/>
          <w:szCs w:val="22"/>
        </w:rPr>
        <w:t>.</w:t>
      </w:r>
    </w:p>
    <w:p w14:paraId="33C9738D" w14:textId="50C70C91" w:rsidR="00E951E4" w:rsidRDefault="00E951E4" w:rsidP="00364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EBE073" w14:textId="77777777" w:rsidR="00992808" w:rsidRDefault="00992808" w:rsidP="00992808">
      <w:pPr>
        <w:pStyle w:val="Odlomakpopisa"/>
        <w:numPr>
          <w:ilvl w:val="0"/>
          <w:numId w:val="2"/>
        </w:numPr>
        <w:ind w:left="0" w:hanging="426"/>
        <w:rPr>
          <w:rFonts w:asciiTheme="minorHAnsi" w:hAnsiTheme="minorHAnsi" w:cstheme="minorHAnsi"/>
          <w:b/>
          <w:bCs/>
          <w:iCs/>
          <w:sz w:val="22"/>
          <w:szCs w:val="22"/>
        </w:rPr>
      </w:pPr>
      <w:bookmarkStart w:id="16" w:name="_Toc317410301"/>
      <w:bookmarkStart w:id="17" w:name="_Toc318118691"/>
      <w:r>
        <w:rPr>
          <w:rFonts w:asciiTheme="minorHAnsi" w:hAnsiTheme="minorHAnsi" w:cstheme="minorHAnsi"/>
          <w:b/>
          <w:bCs/>
          <w:iCs/>
          <w:sz w:val="22"/>
          <w:szCs w:val="22"/>
        </w:rPr>
        <w:t>RAZLOZI ISKLJUČENJA PONUDITELJA</w:t>
      </w:r>
      <w:bookmarkEnd w:id="16"/>
      <w:bookmarkEnd w:id="17"/>
    </w:p>
    <w:p w14:paraId="416431FE" w14:textId="77777777" w:rsidR="007C00DC" w:rsidRDefault="007C00DC" w:rsidP="007C00DC">
      <w:pPr>
        <w:pStyle w:val="Odlomakpopisa"/>
        <w:ind w:left="0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C0E8CEB" w14:textId="5328B385" w:rsidR="00992808" w:rsidRDefault="00992808" w:rsidP="00992808">
      <w:pPr>
        <w:pStyle w:val="Odlomakpopisa"/>
        <w:ind w:left="0"/>
        <w:jc w:val="both"/>
        <w:rPr>
          <w:rFonts w:asciiTheme="minorHAnsi" w:hAnsiTheme="minorHAnsi" w:cstheme="minorHAnsi"/>
          <w:sz w:val="22"/>
          <w:szCs w:val="22"/>
        </w:rPr>
      </w:pPr>
      <w:bookmarkStart w:id="18" w:name="_Toc317410302"/>
      <w:bookmarkStart w:id="19" w:name="_Toc318118692"/>
      <w:r w:rsidRPr="002728FC">
        <w:rPr>
          <w:rFonts w:asciiTheme="minorHAnsi" w:hAnsiTheme="minorHAnsi" w:cstheme="minorHAnsi"/>
          <w:sz w:val="22"/>
          <w:szCs w:val="22"/>
        </w:rPr>
        <w:t>1</w:t>
      </w:r>
      <w:r w:rsidR="007862B5" w:rsidRPr="002728FC">
        <w:rPr>
          <w:rFonts w:asciiTheme="minorHAnsi" w:hAnsiTheme="minorHAnsi" w:cstheme="minorHAnsi"/>
          <w:sz w:val="22"/>
          <w:szCs w:val="22"/>
        </w:rPr>
        <w:t>2</w:t>
      </w:r>
      <w:r w:rsidRPr="002728FC">
        <w:rPr>
          <w:rFonts w:asciiTheme="minorHAnsi" w:hAnsiTheme="minorHAnsi" w:cstheme="minorHAnsi"/>
          <w:sz w:val="22"/>
          <w:szCs w:val="22"/>
        </w:rPr>
        <w:t>.1. Naručitelj</w:t>
      </w:r>
      <w:r>
        <w:rPr>
          <w:rFonts w:asciiTheme="minorHAnsi" w:hAnsiTheme="minorHAnsi" w:cstheme="minorHAnsi"/>
          <w:sz w:val="22"/>
          <w:szCs w:val="22"/>
        </w:rPr>
        <w:t xml:space="preserve"> će isključiti ponuditelja iz postupka ako nije ispunio obvezu plaćanja dospjelih poreznih obveza i obveza za mirovinsko i zdravstveno osiguranje, osim ako mu je sukladno s posebnim propisima odobrena odgoda plaćanja navedenih obveza.</w:t>
      </w:r>
    </w:p>
    <w:p w14:paraId="1540F7DA" w14:textId="77777777" w:rsidR="00992808" w:rsidRDefault="00992808" w:rsidP="00992808">
      <w:pPr>
        <w:pStyle w:val="Odlomakpopis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8712FEC" w14:textId="1B1B1038" w:rsidR="00992808" w:rsidRDefault="00992808" w:rsidP="00992808">
      <w:pPr>
        <w:pStyle w:val="Odlomakpopisa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potrebe dokazivanja okolnosti iz točke 1</w:t>
      </w:r>
      <w:r w:rsidR="007862B5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.1. gospodarski subjekt dužan je u ponudi dostaviti potvrdu Porezne uprave o stanju duga koja </w:t>
      </w:r>
      <w:r>
        <w:rPr>
          <w:rFonts w:asciiTheme="minorHAnsi" w:hAnsiTheme="minorHAnsi" w:cstheme="minorHAnsi"/>
          <w:b/>
          <w:sz w:val="22"/>
          <w:szCs w:val="22"/>
        </w:rPr>
        <w:t>ne smije biti starija od</w:t>
      </w:r>
      <w:r w:rsidR="000F2A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454B">
        <w:rPr>
          <w:rFonts w:asciiTheme="minorHAnsi" w:hAnsiTheme="minorHAnsi" w:cstheme="minorHAnsi"/>
          <w:b/>
          <w:sz w:val="22"/>
          <w:szCs w:val="22"/>
        </w:rPr>
        <w:t xml:space="preserve">dana </w:t>
      </w:r>
      <w:r>
        <w:rPr>
          <w:rFonts w:asciiTheme="minorHAnsi" w:hAnsiTheme="minorHAnsi" w:cstheme="minorHAnsi"/>
          <w:sz w:val="22"/>
          <w:szCs w:val="22"/>
        </w:rPr>
        <w:t>primitka Poziva za dostavu ponuda.</w:t>
      </w:r>
    </w:p>
    <w:bookmarkEnd w:id="18"/>
    <w:bookmarkEnd w:id="19"/>
    <w:p w14:paraId="294866C0" w14:textId="77777777" w:rsidR="00992808" w:rsidRDefault="00992808" w:rsidP="00992808">
      <w:pPr>
        <w:pStyle w:val="Tijeloteksta"/>
        <w:rPr>
          <w:rFonts w:asciiTheme="minorHAnsi" w:hAnsiTheme="minorHAnsi" w:cstheme="minorHAnsi"/>
          <w:szCs w:val="22"/>
          <w:lang w:val="hr-HR"/>
        </w:rPr>
      </w:pPr>
    </w:p>
    <w:p w14:paraId="599A8A85" w14:textId="77777777" w:rsidR="00992808" w:rsidRDefault="00992808" w:rsidP="00992808">
      <w:pPr>
        <w:pStyle w:val="Tijeloteksta"/>
        <w:numPr>
          <w:ilvl w:val="0"/>
          <w:numId w:val="2"/>
        </w:numPr>
        <w:ind w:left="0"/>
        <w:rPr>
          <w:rFonts w:asciiTheme="minorHAnsi" w:hAnsiTheme="minorHAnsi" w:cstheme="minorHAnsi"/>
          <w:b/>
          <w:szCs w:val="22"/>
          <w:lang w:val="hr-HR"/>
        </w:rPr>
      </w:pPr>
      <w:r>
        <w:rPr>
          <w:rFonts w:asciiTheme="minorHAnsi" w:hAnsiTheme="minorHAnsi" w:cstheme="minorHAnsi"/>
          <w:b/>
          <w:szCs w:val="22"/>
          <w:lang w:val="hr-HR"/>
        </w:rPr>
        <w:t>UVJETI PRAVNE I POSLOVNE SPOSOBNOSTI PONUDITELJA TE DOKUMENTI KOJIMA PONUDITELJI DOKAZUJU SPOSOBNOST</w:t>
      </w:r>
    </w:p>
    <w:p w14:paraId="6C59EBBA" w14:textId="77777777" w:rsidR="007C00DC" w:rsidRPr="002728FC" w:rsidRDefault="007C00DC" w:rsidP="007C00DC">
      <w:pPr>
        <w:pStyle w:val="Tijeloteksta"/>
        <w:rPr>
          <w:rFonts w:asciiTheme="minorHAnsi" w:hAnsiTheme="minorHAnsi" w:cstheme="minorHAnsi"/>
          <w:szCs w:val="22"/>
          <w:lang w:val="hr-HR"/>
        </w:rPr>
      </w:pPr>
    </w:p>
    <w:p w14:paraId="18C1080E" w14:textId="3EF91734" w:rsidR="00992808" w:rsidRPr="000376B6" w:rsidRDefault="00992808" w:rsidP="00992808">
      <w:pPr>
        <w:pStyle w:val="Tijeloteksta"/>
        <w:rPr>
          <w:rFonts w:asciiTheme="minorHAnsi" w:hAnsiTheme="minorHAnsi" w:cstheme="minorHAnsi"/>
          <w:b/>
          <w:bCs/>
          <w:szCs w:val="22"/>
          <w:lang w:val="hr-HR"/>
        </w:rPr>
      </w:pPr>
      <w:r w:rsidRPr="000376B6">
        <w:rPr>
          <w:rFonts w:asciiTheme="minorHAnsi" w:hAnsiTheme="minorHAnsi" w:cstheme="minorHAnsi"/>
          <w:b/>
          <w:bCs/>
          <w:szCs w:val="22"/>
          <w:lang w:val="hr-HR"/>
        </w:rPr>
        <w:t>1</w:t>
      </w:r>
      <w:r w:rsidR="007C00DC" w:rsidRPr="000376B6">
        <w:rPr>
          <w:rFonts w:asciiTheme="minorHAnsi" w:hAnsiTheme="minorHAnsi" w:cstheme="minorHAnsi"/>
          <w:b/>
          <w:bCs/>
          <w:szCs w:val="22"/>
          <w:lang w:val="hr-HR"/>
        </w:rPr>
        <w:t>3</w:t>
      </w:r>
      <w:r w:rsidRPr="000376B6">
        <w:rPr>
          <w:rFonts w:asciiTheme="minorHAnsi" w:hAnsiTheme="minorHAnsi" w:cstheme="minorHAnsi"/>
          <w:b/>
          <w:bCs/>
          <w:szCs w:val="22"/>
          <w:lang w:val="hr-HR"/>
        </w:rPr>
        <w:t xml:space="preserve">.1. Ponuditelj mora u ponudi dokazati svoj upis </w:t>
      </w:r>
      <w:bookmarkStart w:id="20" w:name="_Hlk492385708"/>
      <w:r w:rsidRPr="000376B6">
        <w:rPr>
          <w:rFonts w:asciiTheme="minorHAnsi" w:hAnsiTheme="minorHAnsi" w:cstheme="minorHAnsi"/>
          <w:b/>
          <w:bCs/>
          <w:szCs w:val="22"/>
          <w:lang w:val="hr-HR"/>
        </w:rPr>
        <w:t xml:space="preserve">u sudski, obrtni, strukovni ili drugi odgovarajući registar Republike Hrvatske. </w:t>
      </w:r>
      <w:bookmarkEnd w:id="20"/>
    </w:p>
    <w:p w14:paraId="405EBE9A" w14:textId="77777777" w:rsidR="00992808" w:rsidRDefault="00992808" w:rsidP="00992808">
      <w:pPr>
        <w:pStyle w:val="Odlomakpopis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DC2F8A8" w14:textId="081DB8D2" w:rsidR="00992808" w:rsidRDefault="00992808" w:rsidP="00992808">
      <w:pPr>
        <w:pStyle w:val="Odlomakpopisa"/>
        <w:ind w:left="0"/>
        <w:jc w:val="both"/>
        <w:rPr>
          <w:rFonts w:asciiTheme="minorHAnsi" w:hAnsiTheme="minorHAnsi" w:cstheme="minorHAnsi"/>
          <w:sz w:val="22"/>
          <w:szCs w:val="22"/>
        </w:rPr>
      </w:pPr>
      <w:bookmarkStart w:id="21" w:name="_Hlk492385747"/>
      <w:r>
        <w:rPr>
          <w:rFonts w:asciiTheme="minorHAnsi" w:hAnsiTheme="minorHAnsi" w:cstheme="minorHAnsi"/>
          <w:sz w:val="22"/>
          <w:szCs w:val="22"/>
        </w:rPr>
        <w:t>Za potrebe utvrđivanja okolnosti iz točke 1</w:t>
      </w:r>
      <w:r w:rsidR="007C00DC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.1. gospodarski subjekt dužan je u ponudi dostaviti izvod iz sudskog, obrtnog, strukovnog </w:t>
      </w:r>
      <w:r>
        <w:rPr>
          <w:rFonts w:asciiTheme="minorHAnsi" w:hAnsiTheme="minorHAnsi" w:cstheme="minorHAnsi"/>
          <w:bCs/>
          <w:sz w:val="22"/>
          <w:szCs w:val="22"/>
        </w:rPr>
        <w:t>ili drugog odgovarajućeg registra Republike Hrvatske</w:t>
      </w:r>
      <w:r>
        <w:rPr>
          <w:rFonts w:asciiTheme="minorHAnsi" w:hAnsiTheme="minorHAnsi" w:cstheme="minorHAnsi"/>
          <w:sz w:val="22"/>
          <w:szCs w:val="22"/>
        </w:rPr>
        <w:t xml:space="preserve"> koji </w:t>
      </w:r>
      <w:r>
        <w:rPr>
          <w:rFonts w:asciiTheme="minorHAnsi" w:hAnsiTheme="minorHAnsi" w:cstheme="minorHAnsi"/>
          <w:b/>
          <w:sz w:val="22"/>
          <w:szCs w:val="22"/>
        </w:rPr>
        <w:t>ne smije biti stariji 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F2A59">
        <w:rPr>
          <w:rFonts w:asciiTheme="minorHAnsi" w:hAnsiTheme="minorHAnsi" w:cstheme="minorHAnsi"/>
          <w:b/>
          <w:sz w:val="22"/>
          <w:szCs w:val="22"/>
        </w:rPr>
        <w:t xml:space="preserve">3 mjeseca računajući od </w:t>
      </w:r>
      <w:r>
        <w:rPr>
          <w:rFonts w:asciiTheme="minorHAnsi" w:hAnsiTheme="minorHAnsi" w:cstheme="minorHAnsi"/>
          <w:b/>
          <w:bCs/>
          <w:sz w:val="22"/>
          <w:szCs w:val="22"/>
        </w:rPr>
        <w:t>dana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primitka Poziva za dostavu ponude.</w:t>
      </w:r>
    </w:p>
    <w:bookmarkEnd w:id="21"/>
    <w:p w14:paraId="0BCA0F4A" w14:textId="172B128C" w:rsidR="00992808" w:rsidRDefault="00992808" w:rsidP="00992808">
      <w:pPr>
        <w:pStyle w:val="Tijeloteksta"/>
        <w:rPr>
          <w:rFonts w:asciiTheme="minorHAnsi" w:hAnsiTheme="minorHAnsi" w:cstheme="minorHAnsi"/>
          <w:bCs/>
          <w:szCs w:val="22"/>
          <w:lang w:val="hr-HR"/>
        </w:rPr>
      </w:pPr>
    </w:p>
    <w:p w14:paraId="61B93D95" w14:textId="0A927C48" w:rsidR="00992808" w:rsidRDefault="00992808" w:rsidP="00992808">
      <w:pPr>
        <w:pStyle w:val="Tijeloteksta"/>
        <w:rPr>
          <w:rFonts w:asciiTheme="minorHAnsi" w:hAnsiTheme="minorHAnsi" w:cstheme="minorHAnsi"/>
          <w:b/>
          <w:szCs w:val="22"/>
          <w:lang w:val="hr-HR"/>
        </w:rPr>
      </w:pPr>
      <w:r>
        <w:rPr>
          <w:rFonts w:asciiTheme="minorHAnsi" w:hAnsiTheme="minorHAnsi" w:cstheme="minorHAnsi"/>
          <w:b/>
          <w:szCs w:val="22"/>
          <w:lang w:val="hr-HR"/>
        </w:rPr>
        <w:t>Svi dokazi i dokumenti traženi u točkama 1</w:t>
      </w:r>
      <w:r w:rsidR="001C5362">
        <w:rPr>
          <w:rFonts w:asciiTheme="minorHAnsi" w:hAnsiTheme="minorHAnsi" w:cstheme="minorHAnsi"/>
          <w:b/>
          <w:szCs w:val="22"/>
          <w:lang w:val="hr-HR"/>
        </w:rPr>
        <w:t>2</w:t>
      </w:r>
      <w:r>
        <w:rPr>
          <w:rFonts w:asciiTheme="minorHAnsi" w:hAnsiTheme="minorHAnsi" w:cstheme="minorHAnsi"/>
          <w:b/>
          <w:szCs w:val="22"/>
          <w:lang w:val="hr-HR"/>
        </w:rPr>
        <w:t>. i 1</w:t>
      </w:r>
      <w:r w:rsidR="001C5362">
        <w:rPr>
          <w:rFonts w:asciiTheme="minorHAnsi" w:hAnsiTheme="minorHAnsi" w:cstheme="minorHAnsi"/>
          <w:b/>
          <w:szCs w:val="22"/>
          <w:lang w:val="hr-HR"/>
        </w:rPr>
        <w:t>3</w:t>
      </w:r>
      <w:r>
        <w:rPr>
          <w:rFonts w:asciiTheme="minorHAnsi" w:hAnsiTheme="minorHAnsi" w:cstheme="minorHAnsi"/>
          <w:b/>
          <w:szCs w:val="22"/>
          <w:lang w:val="hr-HR"/>
        </w:rPr>
        <w:t xml:space="preserve">. ovog Poziva mogu se dostaviti u neovjerenoj preslici. Neovjerom preslikom smatra se i neovjereni ispis elektroničke isprave. </w:t>
      </w:r>
    </w:p>
    <w:p w14:paraId="1A7C63B5" w14:textId="162A9912" w:rsidR="00992808" w:rsidRDefault="00992808" w:rsidP="00992808">
      <w:pPr>
        <w:pStyle w:val="Tijeloteksta"/>
        <w:rPr>
          <w:rFonts w:asciiTheme="minorHAnsi" w:hAnsiTheme="minorHAnsi" w:cstheme="minorHAnsi"/>
          <w:szCs w:val="22"/>
          <w:lang w:val="hr-HR"/>
        </w:rPr>
      </w:pPr>
      <w:r>
        <w:rPr>
          <w:rFonts w:asciiTheme="minorHAnsi" w:hAnsiTheme="minorHAnsi" w:cstheme="minorHAnsi"/>
          <w:szCs w:val="22"/>
          <w:lang w:val="hr-HR"/>
        </w:rPr>
        <w:t xml:space="preserve">U slučaju postojanja sumnje u istinitost podataka navedenih u dokumentima, </w:t>
      </w:r>
      <w:r w:rsidR="000F2A59">
        <w:rPr>
          <w:rFonts w:asciiTheme="minorHAnsi" w:hAnsiTheme="minorHAnsi" w:cstheme="minorHAnsi"/>
          <w:szCs w:val="22"/>
          <w:lang w:val="hr-HR"/>
        </w:rPr>
        <w:t>N</w:t>
      </w:r>
      <w:r>
        <w:rPr>
          <w:rFonts w:asciiTheme="minorHAnsi" w:hAnsiTheme="minorHAnsi" w:cstheme="minorHAnsi"/>
          <w:szCs w:val="22"/>
          <w:lang w:val="hr-HR"/>
        </w:rPr>
        <w:t xml:space="preserve">aručitelj može radi provjere istinitosti od </w:t>
      </w:r>
      <w:r w:rsidR="00471E68">
        <w:rPr>
          <w:rFonts w:asciiTheme="minorHAnsi" w:hAnsiTheme="minorHAnsi" w:cstheme="minorHAnsi"/>
          <w:szCs w:val="22"/>
          <w:lang w:val="hr-HR"/>
        </w:rPr>
        <w:t>P</w:t>
      </w:r>
      <w:r>
        <w:rPr>
          <w:rFonts w:asciiTheme="minorHAnsi" w:hAnsiTheme="minorHAnsi" w:cstheme="minorHAnsi"/>
          <w:szCs w:val="22"/>
          <w:lang w:val="hr-HR"/>
        </w:rPr>
        <w:t xml:space="preserve">onuditelja zatražiti dostavu izvornika ili ovjerene preslike dokumenta ili se obratiti izdavatelju dokumenta  i/ili nadležnim tijelima. </w:t>
      </w:r>
    </w:p>
    <w:p w14:paraId="632D7D7D" w14:textId="77777777" w:rsidR="000376B6" w:rsidRDefault="000376B6" w:rsidP="00992808">
      <w:pPr>
        <w:pStyle w:val="Tijeloteksta"/>
        <w:rPr>
          <w:rFonts w:asciiTheme="minorHAnsi" w:hAnsiTheme="minorHAnsi" w:cstheme="minorHAnsi"/>
          <w:szCs w:val="22"/>
          <w:lang w:val="hr-HR"/>
        </w:rPr>
      </w:pPr>
    </w:p>
    <w:p w14:paraId="38A1E67A" w14:textId="3889EC2B" w:rsidR="000376B6" w:rsidRPr="000376B6" w:rsidRDefault="000376B6" w:rsidP="00992808">
      <w:pPr>
        <w:pStyle w:val="Tijeloteksta"/>
        <w:rPr>
          <w:rFonts w:asciiTheme="minorHAnsi" w:hAnsiTheme="minorHAnsi" w:cstheme="minorHAnsi"/>
          <w:b/>
          <w:bCs/>
          <w:szCs w:val="22"/>
          <w:lang w:val="hr-HR"/>
        </w:rPr>
      </w:pPr>
      <w:r w:rsidRPr="000376B6">
        <w:rPr>
          <w:rFonts w:asciiTheme="minorHAnsi" w:hAnsiTheme="minorHAnsi" w:cstheme="minorHAnsi"/>
          <w:b/>
          <w:bCs/>
          <w:szCs w:val="22"/>
          <w:lang w:val="hr-HR"/>
        </w:rPr>
        <w:t>13.2. Ponuditelj mora u ponudi dokazati dosadašnje iskustvo u provođenju kulturnih aktivnosti – dramskih radionica.</w:t>
      </w:r>
    </w:p>
    <w:p w14:paraId="17760650" w14:textId="77777777" w:rsidR="000376B6" w:rsidRDefault="000376B6" w:rsidP="00992808">
      <w:pPr>
        <w:pStyle w:val="Tijeloteksta"/>
        <w:rPr>
          <w:rFonts w:asciiTheme="minorHAnsi" w:hAnsiTheme="minorHAnsi" w:cstheme="minorHAnsi"/>
          <w:szCs w:val="22"/>
          <w:lang w:val="hr-HR"/>
        </w:rPr>
      </w:pPr>
    </w:p>
    <w:p w14:paraId="6FFF6101" w14:textId="549C2783" w:rsidR="000376B6" w:rsidRDefault="000376B6" w:rsidP="00992808">
      <w:pPr>
        <w:pStyle w:val="Tijeloteksta"/>
        <w:rPr>
          <w:rFonts w:asciiTheme="minorHAnsi" w:hAnsiTheme="minorHAnsi" w:cstheme="minorHAnsi"/>
          <w:szCs w:val="22"/>
          <w:lang w:val="hr-HR"/>
        </w:rPr>
      </w:pPr>
      <w:r w:rsidRPr="000376B6">
        <w:rPr>
          <w:rFonts w:asciiTheme="minorHAnsi" w:hAnsiTheme="minorHAnsi" w:cstheme="minorHAnsi"/>
          <w:szCs w:val="22"/>
          <w:lang w:val="hr-HR"/>
        </w:rPr>
        <w:t>Za potrebe utvrđivanja okolnosti iz točke 13.</w:t>
      </w:r>
      <w:r>
        <w:rPr>
          <w:rFonts w:asciiTheme="minorHAnsi" w:hAnsiTheme="minorHAnsi" w:cstheme="minorHAnsi"/>
          <w:szCs w:val="22"/>
          <w:lang w:val="hr-HR"/>
        </w:rPr>
        <w:t>2</w:t>
      </w:r>
      <w:r w:rsidRPr="000376B6">
        <w:rPr>
          <w:rFonts w:asciiTheme="minorHAnsi" w:hAnsiTheme="minorHAnsi" w:cstheme="minorHAnsi"/>
          <w:szCs w:val="22"/>
          <w:lang w:val="hr-HR"/>
        </w:rPr>
        <w:t>. gospodarski subjekt</w:t>
      </w:r>
      <w:r>
        <w:rPr>
          <w:rFonts w:asciiTheme="minorHAnsi" w:hAnsiTheme="minorHAnsi" w:cstheme="minorHAnsi"/>
          <w:szCs w:val="22"/>
          <w:lang w:val="hr-HR"/>
        </w:rPr>
        <w:t xml:space="preserve"> dužan je u ponudi dostaviti dokaz o dosadašnjem radnom iskustvu i/ili stručnoj osposobljenosti osobe za obavljanje poslova provođenja dramskih radionica. To može uključivati certifikat ili diplomu, potvrde o radnom odnosu, pisma preporuke od prethodnih poslodavaca ili partnera, izvještaje o aktivnostima koje su bile vođene ili sudjelovanju na projektima koji su bili usmjereni na navedeno područje.</w:t>
      </w:r>
    </w:p>
    <w:p w14:paraId="269CB6EF" w14:textId="77777777" w:rsidR="000376B6" w:rsidRDefault="000376B6" w:rsidP="00992808">
      <w:pPr>
        <w:pStyle w:val="Tijeloteksta"/>
        <w:rPr>
          <w:rFonts w:asciiTheme="minorHAnsi" w:hAnsiTheme="minorHAnsi" w:cstheme="minorHAnsi"/>
          <w:szCs w:val="22"/>
          <w:lang w:val="hr-HR"/>
        </w:rPr>
      </w:pPr>
    </w:p>
    <w:p w14:paraId="74343E6C" w14:textId="5BDD29D7" w:rsidR="00753482" w:rsidRPr="001C5362" w:rsidRDefault="00753482" w:rsidP="00992808">
      <w:pPr>
        <w:pStyle w:val="Tijeloteksta"/>
        <w:numPr>
          <w:ilvl w:val="0"/>
          <w:numId w:val="2"/>
        </w:numPr>
        <w:ind w:left="0"/>
        <w:rPr>
          <w:rFonts w:asciiTheme="minorHAnsi" w:hAnsiTheme="minorHAnsi" w:cstheme="minorHAnsi"/>
          <w:b/>
          <w:szCs w:val="22"/>
          <w:lang w:val="hr-HR"/>
        </w:rPr>
      </w:pPr>
      <w:r w:rsidRPr="001C5362">
        <w:rPr>
          <w:rFonts w:asciiTheme="minorHAnsi" w:hAnsiTheme="minorHAnsi" w:cstheme="minorHAnsi"/>
          <w:b/>
          <w:bCs/>
          <w:szCs w:val="22"/>
          <w:lang w:val="hr-HR"/>
        </w:rPr>
        <w:t xml:space="preserve">PODACI O STVARNIM VLASNICIMA </w:t>
      </w:r>
      <w:r w:rsidR="00F0512D" w:rsidRPr="001C5362">
        <w:rPr>
          <w:rFonts w:asciiTheme="minorHAnsi" w:hAnsiTheme="minorHAnsi" w:cstheme="minorHAnsi"/>
          <w:b/>
          <w:bCs/>
          <w:szCs w:val="22"/>
          <w:lang w:val="hr-HR"/>
        </w:rPr>
        <w:t>PONUDITELJA</w:t>
      </w:r>
    </w:p>
    <w:p w14:paraId="53C52810" w14:textId="77777777" w:rsidR="007C00DC" w:rsidRPr="001C5362" w:rsidRDefault="007C00DC" w:rsidP="007C00DC">
      <w:pPr>
        <w:pStyle w:val="Tijeloteksta"/>
        <w:rPr>
          <w:rFonts w:asciiTheme="minorHAnsi" w:hAnsiTheme="minorHAnsi" w:cstheme="minorHAnsi"/>
          <w:b/>
          <w:szCs w:val="22"/>
          <w:lang w:val="hr-HR"/>
        </w:rPr>
      </w:pPr>
    </w:p>
    <w:p w14:paraId="590B29DD" w14:textId="5B54B7E0" w:rsidR="00753482" w:rsidRDefault="00753482" w:rsidP="00753482">
      <w:pPr>
        <w:pStyle w:val="Tijeloteksta"/>
        <w:rPr>
          <w:rFonts w:asciiTheme="minorHAnsi" w:hAnsiTheme="minorHAnsi" w:cstheme="minorHAnsi"/>
          <w:szCs w:val="22"/>
          <w:lang w:val="hr-HR"/>
        </w:rPr>
      </w:pPr>
      <w:r w:rsidRPr="001C5362">
        <w:rPr>
          <w:rFonts w:asciiTheme="minorHAnsi" w:hAnsiTheme="minorHAnsi" w:cstheme="minorHAnsi"/>
          <w:szCs w:val="22"/>
          <w:lang w:val="hr-HR"/>
        </w:rPr>
        <w:t xml:space="preserve">U svrhu dokazivanja ispunjenja uvjeta propisanih UREDBOM (EU) 2021/241 EUROPSKOG PARLAMENTA I VIJEĆA od 12. veljače 2021. o uspostavi Mehanizma za oporavak i otpornost, </w:t>
      </w:r>
      <w:r w:rsidR="00471E68">
        <w:rPr>
          <w:rFonts w:asciiTheme="minorHAnsi" w:hAnsiTheme="minorHAnsi" w:cstheme="minorHAnsi"/>
          <w:szCs w:val="22"/>
          <w:lang w:val="hr-HR"/>
        </w:rPr>
        <w:t>P</w:t>
      </w:r>
      <w:r w:rsidRPr="001C5362">
        <w:rPr>
          <w:rFonts w:asciiTheme="minorHAnsi" w:hAnsiTheme="minorHAnsi" w:cstheme="minorHAnsi"/>
          <w:szCs w:val="22"/>
          <w:lang w:val="hr-HR"/>
        </w:rPr>
        <w:t>onuditelj</w:t>
      </w:r>
      <w:r w:rsidR="00F0512D" w:rsidRPr="001C5362">
        <w:rPr>
          <w:rFonts w:asciiTheme="minorHAnsi" w:hAnsiTheme="minorHAnsi" w:cstheme="minorHAnsi"/>
          <w:szCs w:val="22"/>
          <w:lang w:val="hr-HR"/>
        </w:rPr>
        <w:t xml:space="preserve"> je u ponudi obvezan dostaviti</w:t>
      </w:r>
      <w:r w:rsidRPr="001C5362">
        <w:rPr>
          <w:rFonts w:asciiTheme="minorHAnsi" w:hAnsiTheme="minorHAnsi" w:cstheme="minorHAnsi"/>
          <w:szCs w:val="22"/>
          <w:lang w:val="hr-HR"/>
        </w:rPr>
        <w:t xml:space="preserve"> izvadak FINE (Financijske agencije) iz Registra stvarnih vlasnika ili jednakovrijedan dokument države sjedišta </w:t>
      </w:r>
      <w:r w:rsidR="00471E68">
        <w:rPr>
          <w:rFonts w:asciiTheme="minorHAnsi" w:hAnsiTheme="minorHAnsi" w:cstheme="minorHAnsi"/>
          <w:szCs w:val="22"/>
          <w:lang w:val="hr-HR"/>
        </w:rPr>
        <w:t>P</w:t>
      </w:r>
      <w:r w:rsidR="00F0512D" w:rsidRPr="001C5362">
        <w:rPr>
          <w:rFonts w:asciiTheme="minorHAnsi" w:hAnsiTheme="minorHAnsi" w:cstheme="minorHAnsi"/>
          <w:szCs w:val="22"/>
          <w:lang w:val="hr-HR"/>
        </w:rPr>
        <w:t>onuditelja</w:t>
      </w:r>
      <w:r w:rsidRPr="001C5362">
        <w:rPr>
          <w:rFonts w:asciiTheme="minorHAnsi" w:hAnsiTheme="minorHAnsi" w:cstheme="minorHAnsi"/>
          <w:szCs w:val="22"/>
          <w:lang w:val="hr-HR"/>
        </w:rPr>
        <w:t xml:space="preserve"> iz kojega su razvidni podaci o stvarnim vlasnicima</w:t>
      </w:r>
      <w:r w:rsidR="00F0512D" w:rsidRPr="001C5362">
        <w:rPr>
          <w:rFonts w:asciiTheme="minorHAnsi" w:hAnsiTheme="minorHAnsi" w:cstheme="minorHAnsi"/>
          <w:szCs w:val="22"/>
          <w:lang w:val="hr-HR"/>
        </w:rPr>
        <w:t>.</w:t>
      </w:r>
    </w:p>
    <w:p w14:paraId="7C3EF288" w14:textId="5AF0FB40" w:rsidR="006C246A" w:rsidRDefault="006C246A" w:rsidP="00753482">
      <w:pPr>
        <w:pStyle w:val="Tijeloteksta"/>
        <w:rPr>
          <w:rFonts w:ascii="Calibri" w:hAnsi="Calibri" w:cs="Calibri"/>
          <w:szCs w:val="22"/>
          <w:lang w:val="hr-HR" w:bidi="hr-HR"/>
        </w:rPr>
      </w:pPr>
      <w:r w:rsidRPr="001F751C">
        <w:rPr>
          <w:rFonts w:ascii="Calibri" w:hAnsi="Calibri" w:cs="Calibri"/>
          <w:szCs w:val="22"/>
          <w:lang w:val="hr-HR" w:bidi="hr-HR"/>
        </w:rPr>
        <w:t>Gospodarski subjekti koji su obrtnici, dostavljaju Izvadak iz obrtnog registra.</w:t>
      </w:r>
    </w:p>
    <w:p w14:paraId="06D485D6" w14:textId="77777777" w:rsidR="00F0512D" w:rsidRDefault="00F0512D" w:rsidP="00753482">
      <w:pPr>
        <w:pStyle w:val="Tijeloteksta"/>
        <w:rPr>
          <w:rFonts w:asciiTheme="minorHAnsi" w:hAnsiTheme="minorHAnsi" w:cstheme="minorHAnsi"/>
          <w:szCs w:val="22"/>
          <w:lang w:val="hr-HR"/>
        </w:rPr>
      </w:pPr>
    </w:p>
    <w:p w14:paraId="63743F01" w14:textId="1850F0D8" w:rsidR="00992808" w:rsidRDefault="00992808" w:rsidP="00992808">
      <w:pPr>
        <w:pStyle w:val="Tijeloteksta"/>
        <w:numPr>
          <w:ilvl w:val="0"/>
          <w:numId w:val="2"/>
        </w:numPr>
        <w:ind w:left="0"/>
        <w:rPr>
          <w:rFonts w:asciiTheme="minorHAnsi" w:hAnsiTheme="minorHAnsi" w:cstheme="minorHAnsi"/>
          <w:b/>
          <w:szCs w:val="22"/>
          <w:lang w:val="hr-HR"/>
        </w:rPr>
      </w:pPr>
      <w:r>
        <w:rPr>
          <w:rFonts w:asciiTheme="minorHAnsi" w:hAnsiTheme="minorHAnsi" w:cstheme="minorHAnsi"/>
          <w:b/>
          <w:szCs w:val="22"/>
          <w:lang w:val="hr-HR"/>
        </w:rPr>
        <w:t>NAČIN</w:t>
      </w:r>
      <w:r>
        <w:rPr>
          <w:rFonts w:asciiTheme="minorHAnsi" w:hAnsiTheme="minorHAnsi" w:cstheme="minorHAnsi"/>
          <w:szCs w:val="22"/>
          <w:lang w:val="hr-HR"/>
        </w:rPr>
        <w:t xml:space="preserve"> </w:t>
      </w:r>
      <w:r>
        <w:rPr>
          <w:rFonts w:asciiTheme="minorHAnsi" w:hAnsiTheme="minorHAnsi" w:cstheme="minorHAnsi"/>
          <w:b/>
          <w:szCs w:val="22"/>
          <w:lang w:val="hr-HR"/>
        </w:rPr>
        <w:t>ODREĐIVANJA CIJENE PONUDE</w:t>
      </w:r>
    </w:p>
    <w:p w14:paraId="3EF05BA6" w14:textId="77777777" w:rsidR="007C00DC" w:rsidRDefault="007C00DC" w:rsidP="007C00DC">
      <w:pPr>
        <w:pStyle w:val="Tijeloteksta"/>
        <w:rPr>
          <w:rFonts w:asciiTheme="minorHAnsi" w:hAnsiTheme="minorHAnsi" w:cstheme="minorHAnsi"/>
          <w:b/>
          <w:szCs w:val="22"/>
          <w:lang w:val="hr-HR"/>
        </w:rPr>
      </w:pPr>
    </w:p>
    <w:p w14:paraId="7DA1F0E9" w14:textId="7D2882E3" w:rsidR="00992808" w:rsidRDefault="00992808" w:rsidP="00992808">
      <w:pPr>
        <w:pStyle w:val="Tijeloteksta"/>
        <w:rPr>
          <w:rFonts w:asciiTheme="minorHAnsi" w:hAnsiTheme="minorHAnsi" w:cstheme="minorHAnsi"/>
          <w:szCs w:val="22"/>
          <w:lang w:val="hr-HR"/>
        </w:rPr>
      </w:pPr>
      <w:r>
        <w:rPr>
          <w:rFonts w:asciiTheme="minorHAnsi" w:hAnsiTheme="minorHAnsi" w:cstheme="minorHAnsi"/>
          <w:szCs w:val="22"/>
          <w:lang w:val="hr-HR"/>
        </w:rPr>
        <w:t xml:space="preserve">Cijena ponude mora biti izražena u </w:t>
      </w:r>
      <w:r w:rsidR="00574862">
        <w:rPr>
          <w:rFonts w:asciiTheme="minorHAnsi" w:hAnsiTheme="minorHAnsi" w:cstheme="minorHAnsi"/>
          <w:szCs w:val="22"/>
          <w:lang w:val="hr-HR"/>
        </w:rPr>
        <w:t>eurima</w:t>
      </w:r>
      <w:r>
        <w:rPr>
          <w:rFonts w:asciiTheme="minorHAnsi" w:hAnsiTheme="minorHAnsi" w:cstheme="minorHAnsi"/>
          <w:szCs w:val="22"/>
          <w:lang w:val="hr-HR"/>
        </w:rPr>
        <w:t>.</w:t>
      </w:r>
    </w:p>
    <w:p w14:paraId="48A41BE5" w14:textId="77777777" w:rsidR="00992808" w:rsidRDefault="00992808" w:rsidP="00992808">
      <w:pPr>
        <w:pStyle w:val="Tijeloteksta"/>
        <w:rPr>
          <w:rFonts w:asciiTheme="minorHAnsi" w:hAnsiTheme="minorHAnsi" w:cstheme="minorHAnsi"/>
          <w:szCs w:val="22"/>
          <w:lang w:val="hr-HR"/>
        </w:rPr>
      </w:pPr>
      <w:r>
        <w:rPr>
          <w:rFonts w:asciiTheme="minorHAnsi" w:hAnsiTheme="minorHAnsi" w:cstheme="minorHAnsi"/>
          <w:szCs w:val="22"/>
          <w:lang w:val="hr-HR"/>
        </w:rPr>
        <w:lastRenderedPageBreak/>
        <w:t>Cijena ponude se piše brojkama. Cijena se iskazuje s uračunatim svim troškovima i eventualnim popustima. Pripadajući porez iskazuje se odvojeno.</w:t>
      </w:r>
    </w:p>
    <w:p w14:paraId="5ACF06C4" w14:textId="77777777" w:rsidR="00992808" w:rsidRDefault="00992808" w:rsidP="00992808">
      <w:pPr>
        <w:pStyle w:val="Tijeloteksta"/>
        <w:rPr>
          <w:rFonts w:asciiTheme="minorHAnsi" w:hAnsiTheme="minorHAnsi" w:cstheme="minorHAnsi"/>
          <w:szCs w:val="22"/>
          <w:lang w:val="hr-HR"/>
        </w:rPr>
      </w:pPr>
      <w:r>
        <w:rPr>
          <w:rFonts w:asciiTheme="minorHAnsi" w:hAnsiTheme="minorHAnsi" w:cstheme="minorHAnsi"/>
          <w:szCs w:val="22"/>
          <w:lang w:val="hr-HR"/>
        </w:rPr>
        <w:t>Ponuditelj je obvezan popuniti kompletni Troškovnik s traženim kolonama i jediničnim cijenama bez PDV-a.</w:t>
      </w:r>
    </w:p>
    <w:p w14:paraId="53438098" w14:textId="77777777" w:rsidR="00992808" w:rsidRDefault="00992808" w:rsidP="00992808">
      <w:pPr>
        <w:pStyle w:val="Tijeloteksta"/>
        <w:rPr>
          <w:rFonts w:asciiTheme="minorHAnsi" w:hAnsiTheme="minorHAnsi" w:cstheme="minorHAnsi"/>
          <w:szCs w:val="22"/>
          <w:lang w:val="hr-HR"/>
        </w:rPr>
      </w:pPr>
      <w:r>
        <w:rPr>
          <w:rFonts w:asciiTheme="minorHAnsi" w:hAnsiTheme="minorHAnsi" w:cstheme="minorHAnsi"/>
          <w:szCs w:val="22"/>
          <w:lang w:val="hr-HR"/>
        </w:rPr>
        <w:t xml:space="preserve">Kada cijena ponude bez PDV-a izražena u Troškovniku ne odgovara cijeni ponude bez PDV-a izraženoj u ponudbenom listu, vrijedi cijena ponude bez PDV-a izražena u Troškovniku. </w:t>
      </w:r>
    </w:p>
    <w:p w14:paraId="5FA91691" w14:textId="77777777" w:rsidR="00992808" w:rsidRDefault="00992808" w:rsidP="00992808">
      <w:pPr>
        <w:pStyle w:val="Tijeloteksta"/>
        <w:rPr>
          <w:rFonts w:asciiTheme="minorHAnsi" w:hAnsiTheme="minorHAnsi" w:cstheme="minorHAnsi"/>
          <w:szCs w:val="22"/>
          <w:lang w:val="hr-HR"/>
        </w:rPr>
      </w:pPr>
      <w:r>
        <w:rPr>
          <w:rFonts w:asciiTheme="minorHAnsi" w:hAnsiTheme="minorHAnsi" w:cstheme="minorHAnsi"/>
          <w:szCs w:val="22"/>
          <w:lang w:val="hr-HR"/>
        </w:rPr>
        <w:t xml:space="preserve">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 </w:t>
      </w:r>
    </w:p>
    <w:p w14:paraId="74D3A039" w14:textId="77777777" w:rsidR="00992808" w:rsidRDefault="00992808" w:rsidP="00992808">
      <w:pPr>
        <w:pStyle w:val="Tijeloteksta"/>
        <w:rPr>
          <w:rFonts w:asciiTheme="minorHAnsi" w:hAnsiTheme="minorHAnsi" w:cstheme="minorHAnsi"/>
          <w:szCs w:val="22"/>
          <w:lang w:val="hr-HR"/>
        </w:rPr>
      </w:pPr>
      <w:r>
        <w:rPr>
          <w:rFonts w:asciiTheme="minorHAnsi" w:hAnsiTheme="minorHAnsi" w:cstheme="minorHAnsi"/>
          <w:szCs w:val="22"/>
          <w:lang w:val="hr-HR"/>
        </w:rPr>
        <w:t>Cijena ponude je nepromjenjiva.</w:t>
      </w:r>
    </w:p>
    <w:p w14:paraId="3EC546D4" w14:textId="77777777" w:rsidR="00992808" w:rsidRDefault="00992808" w:rsidP="00992808">
      <w:pPr>
        <w:pStyle w:val="Tijeloteksta"/>
        <w:rPr>
          <w:rFonts w:asciiTheme="minorHAnsi" w:hAnsiTheme="minorHAnsi" w:cstheme="minorHAnsi"/>
          <w:szCs w:val="22"/>
          <w:lang w:val="hr-HR"/>
        </w:rPr>
      </w:pPr>
    </w:p>
    <w:p w14:paraId="313AF70D" w14:textId="77777777" w:rsidR="00992808" w:rsidRDefault="00992808" w:rsidP="00992808">
      <w:pPr>
        <w:pStyle w:val="Tijeloteksta"/>
        <w:numPr>
          <w:ilvl w:val="0"/>
          <w:numId w:val="2"/>
        </w:numPr>
        <w:ind w:left="0"/>
        <w:rPr>
          <w:rFonts w:asciiTheme="minorHAnsi" w:hAnsiTheme="minorHAnsi" w:cstheme="minorHAnsi"/>
          <w:b/>
          <w:szCs w:val="22"/>
          <w:lang w:val="hr-HR"/>
        </w:rPr>
      </w:pPr>
      <w:r>
        <w:rPr>
          <w:rFonts w:asciiTheme="minorHAnsi" w:hAnsiTheme="minorHAnsi" w:cstheme="minorHAnsi"/>
          <w:b/>
          <w:szCs w:val="22"/>
          <w:lang w:val="hr-HR"/>
        </w:rPr>
        <w:t>ROK VALJANOSTI PONUDE</w:t>
      </w:r>
    </w:p>
    <w:p w14:paraId="53164265" w14:textId="77777777" w:rsidR="007C00DC" w:rsidRDefault="007C00DC" w:rsidP="007C00DC">
      <w:pPr>
        <w:pStyle w:val="Tijeloteksta"/>
        <w:rPr>
          <w:rFonts w:asciiTheme="minorHAnsi" w:hAnsiTheme="minorHAnsi" w:cstheme="minorHAnsi"/>
          <w:b/>
          <w:szCs w:val="22"/>
          <w:lang w:val="hr-HR"/>
        </w:rPr>
      </w:pPr>
    </w:p>
    <w:p w14:paraId="3E2484DD" w14:textId="298C50FB" w:rsidR="00992808" w:rsidRDefault="00992808" w:rsidP="00992808">
      <w:pPr>
        <w:pStyle w:val="Tijeloteksta"/>
        <w:rPr>
          <w:rFonts w:asciiTheme="minorHAnsi" w:hAnsiTheme="minorHAnsi" w:cstheme="minorHAnsi"/>
          <w:szCs w:val="22"/>
          <w:lang w:val="hr-HR"/>
        </w:rPr>
      </w:pPr>
      <w:r>
        <w:rPr>
          <w:rFonts w:asciiTheme="minorHAnsi" w:hAnsiTheme="minorHAnsi" w:cstheme="minorHAnsi"/>
          <w:szCs w:val="22"/>
          <w:lang w:val="hr-HR"/>
        </w:rPr>
        <w:t xml:space="preserve">Rok valjanosti ponude je 30 dana od dana isteka roka za dostavu ponude. Na zahtjev Naručitelja, </w:t>
      </w:r>
      <w:r w:rsidR="00471E68">
        <w:rPr>
          <w:rFonts w:asciiTheme="minorHAnsi" w:hAnsiTheme="minorHAnsi" w:cstheme="minorHAnsi"/>
          <w:szCs w:val="22"/>
          <w:lang w:val="hr-HR"/>
        </w:rPr>
        <w:t>P</w:t>
      </w:r>
      <w:r>
        <w:rPr>
          <w:rFonts w:asciiTheme="minorHAnsi" w:hAnsiTheme="minorHAnsi" w:cstheme="minorHAnsi"/>
          <w:szCs w:val="22"/>
          <w:lang w:val="hr-HR"/>
        </w:rPr>
        <w:t>onuditelj može produžiti rok valjanosti svoje ponude.</w:t>
      </w:r>
    </w:p>
    <w:p w14:paraId="1A09F5A5" w14:textId="7E8F16C0" w:rsidR="00992808" w:rsidRDefault="00992808" w:rsidP="00992808">
      <w:pPr>
        <w:pStyle w:val="Tijeloteksta"/>
        <w:rPr>
          <w:rFonts w:asciiTheme="minorHAnsi" w:hAnsiTheme="minorHAnsi" w:cstheme="minorHAnsi"/>
          <w:szCs w:val="22"/>
          <w:lang w:val="hr-HR"/>
        </w:rPr>
      </w:pPr>
      <w:r>
        <w:rPr>
          <w:rFonts w:asciiTheme="minorHAnsi" w:hAnsiTheme="minorHAnsi" w:cstheme="minorHAnsi"/>
          <w:szCs w:val="22"/>
          <w:lang w:val="hr-HR"/>
        </w:rPr>
        <w:t xml:space="preserve">Ako tijekom postupka jednostavne nabave istekne rok valjanosti ponude, Naručitelj je obvezan prije odabira zatražiti produženje roka valjanosti ponude i u tu svrhu dati primjereni rok </w:t>
      </w:r>
      <w:r w:rsidR="00471E68">
        <w:rPr>
          <w:rFonts w:asciiTheme="minorHAnsi" w:hAnsiTheme="minorHAnsi" w:cstheme="minorHAnsi"/>
          <w:szCs w:val="22"/>
          <w:lang w:val="hr-HR"/>
        </w:rPr>
        <w:t>P</w:t>
      </w:r>
      <w:r>
        <w:rPr>
          <w:rFonts w:asciiTheme="minorHAnsi" w:hAnsiTheme="minorHAnsi" w:cstheme="minorHAnsi"/>
          <w:szCs w:val="22"/>
          <w:lang w:val="hr-HR"/>
        </w:rPr>
        <w:t>onuditelju.</w:t>
      </w:r>
    </w:p>
    <w:p w14:paraId="0B2168E0" w14:textId="77777777" w:rsidR="00992808" w:rsidRDefault="00992808" w:rsidP="00992808">
      <w:pPr>
        <w:pStyle w:val="Tijeloteksta"/>
        <w:rPr>
          <w:rFonts w:asciiTheme="minorHAnsi" w:hAnsiTheme="minorHAnsi" w:cstheme="minorHAnsi"/>
          <w:szCs w:val="22"/>
          <w:lang w:val="hr-HR"/>
        </w:rPr>
      </w:pPr>
    </w:p>
    <w:p w14:paraId="1BC11A1E" w14:textId="77777777" w:rsidR="00992808" w:rsidRDefault="00992808" w:rsidP="002352DE">
      <w:pPr>
        <w:pStyle w:val="Tijeloteksta"/>
        <w:numPr>
          <w:ilvl w:val="0"/>
          <w:numId w:val="2"/>
        </w:numPr>
        <w:ind w:left="0"/>
        <w:rPr>
          <w:rFonts w:asciiTheme="minorHAnsi" w:hAnsiTheme="minorHAnsi"/>
          <w:b/>
          <w:szCs w:val="22"/>
          <w:lang w:val="hr-HR"/>
        </w:rPr>
      </w:pPr>
      <w:r>
        <w:rPr>
          <w:rFonts w:asciiTheme="minorHAnsi" w:hAnsiTheme="minorHAnsi"/>
          <w:b/>
          <w:szCs w:val="22"/>
          <w:lang w:val="hr-HR"/>
        </w:rPr>
        <w:t>JAMSTVA</w:t>
      </w:r>
    </w:p>
    <w:p w14:paraId="71D97521" w14:textId="77777777" w:rsidR="007C00DC" w:rsidRDefault="007C00DC" w:rsidP="007C00DC">
      <w:pPr>
        <w:pStyle w:val="Tijeloteksta"/>
        <w:rPr>
          <w:rFonts w:asciiTheme="minorHAnsi" w:hAnsiTheme="minorHAnsi"/>
          <w:b/>
          <w:szCs w:val="22"/>
          <w:lang w:val="hr-HR"/>
        </w:rPr>
      </w:pPr>
    </w:p>
    <w:p w14:paraId="5A13A1FA" w14:textId="20E9ACA0" w:rsidR="00992808" w:rsidRPr="000376B6" w:rsidRDefault="00992808" w:rsidP="00992808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0376B6">
        <w:rPr>
          <w:rFonts w:asciiTheme="minorHAnsi" w:hAnsiTheme="minorHAnsi" w:cs="Arial"/>
          <w:sz w:val="22"/>
          <w:szCs w:val="22"/>
        </w:rPr>
        <w:t xml:space="preserve">Odabrani </w:t>
      </w:r>
      <w:r w:rsidR="00471E68" w:rsidRPr="000376B6">
        <w:rPr>
          <w:rFonts w:asciiTheme="minorHAnsi" w:hAnsiTheme="minorHAnsi" w:cs="Arial"/>
          <w:sz w:val="22"/>
          <w:szCs w:val="22"/>
        </w:rPr>
        <w:t>P</w:t>
      </w:r>
      <w:r w:rsidRPr="000376B6">
        <w:rPr>
          <w:rFonts w:asciiTheme="minorHAnsi" w:hAnsiTheme="minorHAnsi" w:cs="Arial"/>
          <w:sz w:val="22"/>
          <w:szCs w:val="22"/>
        </w:rPr>
        <w:t xml:space="preserve">onuditelj je obvezan u roku od 8 (osam) dana od dana </w:t>
      </w:r>
      <w:r w:rsidR="006C246A">
        <w:rPr>
          <w:rFonts w:asciiTheme="minorHAnsi" w:hAnsiTheme="minorHAnsi" w:cs="Arial"/>
          <w:sz w:val="22"/>
          <w:szCs w:val="22"/>
        </w:rPr>
        <w:t xml:space="preserve">stupanja na snagu </w:t>
      </w:r>
      <w:r w:rsidRPr="000376B6">
        <w:rPr>
          <w:rFonts w:asciiTheme="minorHAnsi" w:hAnsiTheme="minorHAnsi" w:cs="Arial"/>
          <w:sz w:val="22"/>
          <w:szCs w:val="22"/>
        </w:rPr>
        <w:t xml:space="preserve">ugovora o jednostavnoj nabavi, dostaviti jamstvo za uredno ispunjenje ugovora, u obliku </w:t>
      </w:r>
      <w:r w:rsidR="00EB2FF9" w:rsidRPr="000376B6">
        <w:rPr>
          <w:rFonts w:asciiTheme="minorHAnsi" w:hAnsiTheme="minorHAnsi" w:cs="Arial"/>
          <w:sz w:val="22"/>
          <w:szCs w:val="22"/>
        </w:rPr>
        <w:t>zadužnice</w:t>
      </w:r>
      <w:r w:rsidRPr="000376B6">
        <w:rPr>
          <w:rFonts w:asciiTheme="minorHAnsi" w:hAnsiTheme="minorHAnsi" w:cs="Arial"/>
          <w:sz w:val="22"/>
          <w:szCs w:val="22"/>
        </w:rPr>
        <w:t xml:space="preserve"> ili bjanko zadužnice, u visini od 10% (slovima: deset posto) vrijednosti Ugovora (bez PDV-a), s rokom važenja sve dok traju ugovorne obveze.</w:t>
      </w:r>
    </w:p>
    <w:p w14:paraId="3E39CCB0" w14:textId="77777777" w:rsidR="00992808" w:rsidRPr="000376B6" w:rsidRDefault="00992808" w:rsidP="00992808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0376B6">
        <w:rPr>
          <w:rFonts w:asciiTheme="minorHAnsi" w:hAnsiTheme="minorHAnsi" w:cs="Arial"/>
          <w:sz w:val="22"/>
          <w:szCs w:val="22"/>
        </w:rPr>
        <w:t>Ukoliko odabrani Ponuditelj ne dostavi jamstvo najkasnije u roku od 8 (osam) dana od dana potpisa ugovora, Naručitelj ima pravo raskinuti ugovor.</w:t>
      </w:r>
    </w:p>
    <w:p w14:paraId="4A6E3FBF" w14:textId="76ED1602" w:rsidR="00992808" w:rsidRPr="000376B6" w:rsidRDefault="00992808" w:rsidP="00992808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0376B6">
        <w:rPr>
          <w:rFonts w:asciiTheme="minorHAnsi" w:hAnsiTheme="minorHAnsi" w:cs="Arial"/>
          <w:sz w:val="22"/>
          <w:szCs w:val="22"/>
        </w:rPr>
        <w:t xml:space="preserve">Jamstvo za uredno ispunjenje ugovora biti će naplaćeno u slučaju povrede ugovornih obveza od strane odabranog </w:t>
      </w:r>
      <w:r w:rsidR="00471E68" w:rsidRPr="000376B6">
        <w:rPr>
          <w:rFonts w:asciiTheme="minorHAnsi" w:hAnsiTheme="minorHAnsi" w:cs="Arial"/>
          <w:sz w:val="22"/>
          <w:szCs w:val="22"/>
        </w:rPr>
        <w:t>P</w:t>
      </w:r>
      <w:r w:rsidRPr="000376B6">
        <w:rPr>
          <w:rFonts w:asciiTheme="minorHAnsi" w:hAnsiTheme="minorHAnsi" w:cs="Arial"/>
          <w:sz w:val="22"/>
          <w:szCs w:val="22"/>
        </w:rPr>
        <w:t xml:space="preserve">onuditelja. </w:t>
      </w:r>
    </w:p>
    <w:p w14:paraId="02906AFE" w14:textId="3AD740E9" w:rsidR="00992808" w:rsidRPr="000376B6" w:rsidRDefault="00992808" w:rsidP="00992808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0376B6">
        <w:rPr>
          <w:rFonts w:asciiTheme="minorHAnsi" w:hAnsiTheme="minorHAnsi" w:cs="Arial"/>
          <w:sz w:val="22"/>
          <w:szCs w:val="22"/>
        </w:rPr>
        <w:t xml:space="preserve">Ako jamstvo za uredno </w:t>
      </w:r>
      <w:r w:rsidR="00B6058E">
        <w:rPr>
          <w:rFonts w:asciiTheme="minorHAnsi" w:hAnsiTheme="minorHAnsi" w:cs="Arial"/>
          <w:sz w:val="22"/>
          <w:szCs w:val="22"/>
        </w:rPr>
        <w:t>ispunjenje</w:t>
      </w:r>
      <w:r w:rsidR="00B6058E" w:rsidRPr="000376B6">
        <w:rPr>
          <w:rFonts w:asciiTheme="minorHAnsi" w:hAnsiTheme="minorHAnsi" w:cs="Arial"/>
          <w:sz w:val="22"/>
          <w:szCs w:val="22"/>
        </w:rPr>
        <w:t xml:space="preserve"> ugovora</w:t>
      </w:r>
      <w:r w:rsidRPr="000376B6">
        <w:rPr>
          <w:rFonts w:asciiTheme="minorHAnsi" w:hAnsiTheme="minorHAnsi" w:cs="Arial"/>
          <w:sz w:val="22"/>
          <w:szCs w:val="22"/>
        </w:rPr>
        <w:t xml:space="preserve"> ne bude naplaćeno, Naručitelj će ga vratiti odabranom </w:t>
      </w:r>
      <w:r w:rsidR="00471E68" w:rsidRPr="000376B6">
        <w:rPr>
          <w:rFonts w:asciiTheme="minorHAnsi" w:hAnsiTheme="minorHAnsi" w:cs="Arial"/>
          <w:sz w:val="22"/>
          <w:szCs w:val="22"/>
        </w:rPr>
        <w:t>P</w:t>
      </w:r>
      <w:r w:rsidRPr="000376B6">
        <w:rPr>
          <w:rFonts w:asciiTheme="minorHAnsi" w:hAnsiTheme="minorHAnsi" w:cs="Arial"/>
          <w:sz w:val="22"/>
          <w:szCs w:val="22"/>
        </w:rPr>
        <w:t xml:space="preserve">onuditelju neposredno nakon izvršenja svih obveza sukladno sklopljenom ugovoru.  </w:t>
      </w:r>
    </w:p>
    <w:p w14:paraId="79653543" w14:textId="641ECC46" w:rsidR="00992808" w:rsidRPr="000376B6" w:rsidRDefault="00992808" w:rsidP="00992808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0376B6">
        <w:rPr>
          <w:rFonts w:asciiTheme="minorHAnsi" w:hAnsiTheme="minorHAnsi" w:cs="Arial"/>
          <w:sz w:val="22"/>
          <w:szCs w:val="22"/>
        </w:rPr>
        <w:t xml:space="preserve">Na zahtjev Naručitelja, odabrani </w:t>
      </w:r>
      <w:r w:rsidR="00471E68" w:rsidRPr="000376B6">
        <w:rPr>
          <w:rFonts w:asciiTheme="minorHAnsi" w:hAnsiTheme="minorHAnsi" w:cs="Arial"/>
          <w:sz w:val="22"/>
          <w:szCs w:val="22"/>
        </w:rPr>
        <w:t>P</w:t>
      </w:r>
      <w:r w:rsidRPr="000376B6">
        <w:rPr>
          <w:rFonts w:asciiTheme="minorHAnsi" w:hAnsiTheme="minorHAnsi" w:cs="Arial"/>
          <w:sz w:val="22"/>
          <w:szCs w:val="22"/>
        </w:rPr>
        <w:t xml:space="preserve">onuditelj će produžiti rok jamstva za uredno </w:t>
      </w:r>
      <w:r w:rsidR="006C246A">
        <w:rPr>
          <w:rFonts w:asciiTheme="minorHAnsi" w:hAnsiTheme="minorHAnsi" w:cs="Arial"/>
          <w:sz w:val="22"/>
          <w:szCs w:val="22"/>
        </w:rPr>
        <w:t>ispunjenje</w:t>
      </w:r>
      <w:r w:rsidR="00B6058E">
        <w:rPr>
          <w:rFonts w:asciiTheme="minorHAnsi" w:hAnsiTheme="minorHAnsi" w:cs="Arial"/>
          <w:sz w:val="22"/>
          <w:szCs w:val="22"/>
        </w:rPr>
        <w:t xml:space="preserve"> </w:t>
      </w:r>
      <w:r w:rsidRPr="000376B6">
        <w:rPr>
          <w:rFonts w:asciiTheme="minorHAnsi" w:hAnsiTheme="minorHAnsi" w:cs="Arial"/>
          <w:sz w:val="22"/>
          <w:szCs w:val="22"/>
        </w:rPr>
        <w:t xml:space="preserve">ugovora. </w:t>
      </w:r>
    </w:p>
    <w:p w14:paraId="3AB944E0" w14:textId="7F39F947" w:rsidR="00992808" w:rsidRDefault="00992808" w:rsidP="00992808">
      <w:pPr>
        <w:pStyle w:val="Tijeloteksta"/>
        <w:rPr>
          <w:rFonts w:asciiTheme="minorHAnsi" w:hAnsiTheme="minorHAnsi" w:cstheme="minorHAnsi"/>
          <w:szCs w:val="22"/>
          <w:lang w:val="hr-HR"/>
        </w:rPr>
      </w:pPr>
      <w:r w:rsidRPr="000376B6">
        <w:rPr>
          <w:rFonts w:asciiTheme="minorHAnsi" w:hAnsiTheme="minorHAnsi"/>
          <w:szCs w:val="22"/>
          <w:lang w:val="hr-HR"/>
        </w:rPr>
        <w:t>Neovisno o sredstvu jamstva koje je Naručitelj odredio, gospodarski subjekt može dati novčani polog u navedenom iznosu (bez PDV-a), sukladno članku 214. stavku 4. Zakona o javnoj nabavi („Narodne novine“, br. 120/16</w:t>
      </w:r>
      <w:r w:rsidR="006C32A2" w:rsidRPr="000376B6">
        <w:rPr>
          <w:rFonts w:asciiTheme="minorHAnsi" w:hAnsiTheme="minorHAnsi"/>
          <w:szCs w:val="22"/>
          <w:lang w:val="hr-HR"/>
        </w:rPr>
        <w:t>, 14/22</w:t>
      </w:r>
      <w:r w:rsidRPr="000376B6">
        <w:rPr>
          <w:rFonts w:asciiTheme="minorHAnsi" w:hAnsiTheme="minorHAnsi"/>
          <w:szCs w:val="22"/>
          <w:lang w:val="hr-HR"/>
        </w:rPr>
        <w:t>)</w:t>
      </w:r>
      <w:r w:rsidR="00D53A20" w:rsidRPr="000376B6">
        <w:rPr>
          <w:rFonts w:asciiTheme="minorHAnsi" w:hAnsiTheme="minorHAnsi"/>
          <w:szCs w:val="22"/>
          <w:lang w:val="hr-HR"/>
        </w:rPr>
        <w:t>.</w:t>
      </w:r>
    </w:p>
    <w:p w14:paraId="0D44CD65" w14:textId="77777777" w:rsidR="00C85398" w:rsidRDefault="00C85398" w:rsidP="00992808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EC603E8" w14:textId="77777777" w:rsidR="00992808" w:rsidRDefault="00992808" w:rsidP="00992808">
      <w:pPr>
        <w:pStyle w:val="Odlomakpopisa"/>
        <w:numPr>
          <w:ilvl w:val="0"/>
          <w:numId w:val="2"/>
        </w:numPr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ROK, NAČIN I UVJETI PLAĆANJA</w:t>
      </w:r>
    </w:p>
    <w:p w14:paraId="47BF040C" w14:textId="77777777" w:rsidR="007C00DC" w:rsidRDefault="007C00DC" w:rsidP="007C00DC">
      <w:pPr>
        <w:pStyle w:val="Odlomakpopisa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939330" w14:textId="77777777" w:rsidR="00EB2FF9" w:rsidRDefault="00EB2FF9" w:rsidP="00EB2FF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Sva plaćanja Naručitelj će izvršiti na poslovni račun odabranog Ponuditelja.</w:t>
      </w:r>
    </w:p>
    <w:p w14:paraId="2182895B" w14:textId="037B4250" w:rsidR="00EB2FF9" w:rsidRDefault="00EB2FF9" w:rsidP="00EB2FF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Naručitelj će plaćanje vršiti na temelju ispostavljenih </w:t>
      </w:r>
      <w:r w:rsidR="00D53A20">
        <w:rPr>
          <w:rFonts w:asciiTheme="minorHAnsi" w:hAnsiTheme="minorHAnsi" w:cstheme="minorHAnsi"/>
          <w:sz w:val="22"/>
          <w:szCs w:val="22"/>
        </w:rPr>
        <w:t xml:space="preserve">mjesečnih </w:t>
      </w:r>
      <w:r>
        <w:rPr>
          <w:rFonts w:asciiTheme="minorHAnsi" w:hAnsiTheme="minorHAnsi" w:cstheme="minorHAnsi"/>
          <w:sz w:val="22"/>
          <w:szCs w:val="22"/>
        </w:rPr>
        <w:t xml:space="preserve">računa koje će Ponuditelj ispostaviti sukladno izvršenoj usluzi. </w:t>
      </w:r>
      <w:r w:rsidR="00B6058E">
        <w:rPr>
          <w:rFonts w:asciiTheme="minorHAnsi" w:hAnsiTheme="minorHAnsi" w:cstheme="minorHAnsi"/>
          <w:sz w:val="22"/>
          <w:szCs w:val="22"/>
        </w:rPr>
        <w:t xml:space="preserve">Račun mora sadržavati </w:t>
      </w:r>
      <w:r w:rsidR="00B6058E" w:rsidRPr="00B6058E">
        <w:rPr>
          <w:rFonts w:asciiTheme="minorHAnsi" w:hAnsiTheme="minorHAnsi" w:cstheme="minorHAnsi"/>
          <w:sz w:val="22"/>
          <w:szCs w:val="22"/>
        </w:rPr>
        <w:t xml:space="preserve">razrađene pojedinačne troškove prema stavkama </w:t>
      </w:r>
      <w:r w:rsidR="00B6058E">
        <w:rPr>
          <w:rFonts w:asciiTheme="minorHAnsi" w:hAnsiTheme="minorHAnsi" w:cstheme="minorHAnsi"/>
          <w:sz w:val="22"/>
          <w:szCs w:val="22"/>
        </w:rPr>
        <w:t xml:space="preserve">- </w:t>
      </w:r>
      <w:r w:rsidR="00B6058E" w:rsidRPr="00B6058E">
        <w:rPr>
          <w:rFonts w:asciiTheme="minorHAnsi" w:hAnsiTheme="minorHAnsi" w:cstheme="minorHAnsi"/>
          <w:sz w:val="22"/>
          <w:szCs w:val="22"/>
        </w:rPr>
        <w:t>razdvojeno prikazani troškovi npr. naknada plaća, troškova materijala</w:t>
      </w:r>
      <w:r w:rsidR="00B6058E">
        <w:rPr>
          <w:rFonts w:asciiTheme="minorHAnsi" w:hAnsiTheme="minorHAnsi" w:cstheme="minorHAnsi"/>
          <w:sz w:val="22"/>
          <w:szCs w:val="22"/>
        </w:rPr>
        <w:t>, troškova prijevoza i sl.</w:t>
      </w:r>
      <w:r w:rsidR="00B6058E" w:rsidRPr="00B6058E">
        <w:rPr>
          <w:rFonts w:asciiTheme="minorHAnsi" w:hAnsiTheme="minorHAnsi" w:cstheme="minorHAnsi"/>
          <w:sz w:val="22"/>
          <w:szCs w:val="22"/>
        </w:rPr>
        <w:t xml:space="preserve"> </w:t>
      </w:r>
      <w:r w:rsidR="00B6058E">
        <w:rPr>
          <w:rFonts w:asciiTheme="minorHAnsi" w:hAnsiTheme="minorHAnsi" w:cstheme="minorHAnsi"/>
          <w:sz w:val="22"/>
          <w:szCs w:val="22"/>
        </w:rPr>
        <w:t>U prilogu računa odbrani Ponuditelj je obvezan priložiti specifikaciju izvršene usluge.</w:t>
      </w:r>
    </w:p>
    <w:p w14:paraId="08FD9985" w14:textId="77777777" w:rsidR="00EB2FF9" w:rsidRDefault="00EB2FF9" w:rsidP="00EB2FF9">
      <w:pPr>
        <w:jc w:val="both"/>
        <w:rPr>
          <w:rFonts w:ascii="Calibri" w:hAnsi="Calibri" w:cs="Calibri"/>
          <w:sz w:val="22"/>
          <w:szCs w:val="22"/>
        </w:rPr>
      </w:pPr>
    </w:p>
    <w:p w14:paraId="03F73B4B" w14:textId="1A0851A7" w:rsidR="00EB2FF9" w:rsidRPr="000376B6" w:rsidRDefault="00EB2FF9" w:rsidP="00EB2FF9">
      <w:pPr>
        <w:jc w:val="both"/>
        <w:rPr>
          <w:rFonts w:ascii="Calibri" w:hAnsi="Calibri" w:cs="Calibri"/>
          <w:sz w:val="22"/>
          <w:szCs w:val="22"/>
        </w:rPr>
      </w:pPr>
      <w:r w:rsidRPr="000376B6">
        <w:rPr>
          <w:rFonts w:ascii="Calibri" w:hAnsi="Calibri" w:cs="Calibri"/>
          <w:sz w:val="22"/>
          <w:szCs w:val="22"/>
        </w:rPr>
        <w:t>Primljeni račun predstavnik Naručitelja obvezan je ovjeriti u roku od 8 dana od dana</w:t>
      </w:r>
      <w:r w:rsidR="000376B6" w:rsidRPr="000376B6">
        <w:rPr>
          <w:rFonts w:ascii="Calibri" w:hAnsi="Calibri" w:cs="Calibri"/>
          <w:sz w:val="22"/>
          <w:szCs w:val="22"/>
        </w:rPr>
        <w:t xml:space="preserve"> </w:t>
      </w:r>
      <w:r w:rsidR="00CC6DF9" w:rsidRPr="000376B6">
        <w:rPr>
          <w:rFonts w:ascii="Calibri" w:hAnsi="Calibri" w:cs="Calibri"/>
          <w:sz w:val="22"/>
          <w:szCs w:val="22"/>
        </w:rPr>
        <w:t>zaprimanja</w:t>
      </w:r>
      <w:r w:rsidRPr="000376B6">
        <w:rPr>
          <w:rFonts w:ascii="Calibri" w:hAnsi="Calibri" w:cs="Calibri"/>
          <w:sz w:val="22"/>
          <w:szCs w:val="22"/>
        </w:rPr>
        <w:t>, a Naručitelj isplatiti u roku 30 dana od dana od dana ovjere računa.</w:t>
      </w:r>
    </w:p>
    <w:p w14:paraId="3EAA53A9" w14:textId="77777777" w:rsidR="00EB2FF9" w:rsidRPr="000376B6" w:rsidRDefault="00EB2FF9" w:rsidP="00EB2FF9">
      <w:pPr>
        <w:jc w:val="both"/>
        <w:rPr>
          <w:rFonts w:asciiTheme="minorHAnsi" w:hAnsiTheme="minorHAnsi" w:cstheme="minorHAnsi"/>
          <w:sz w:val="22"/>
          <w:szCs w:val="22"/>
        </w:rPr>
      </w:pPr>
      <w:r w:rsidRPr="000376B6">
        <w:rPr>
          <w:rFonts w:asciiTheme="minorHAnsi" w:hAnsiTheme="minorHAnsi" w:cstheme="minorHAnsi"/>
          <w:sz w:val="22"/>
          <w:szCs w:val="22"/>
        </w:rPr>
        <w:t>Sukladno Zakonu o elektroničkom izdavanju računa u javnoj nabavi ("Narodne novine" br. 94/18), GRAD SVETI IVAN ZELINA (OIB: 49654336134), kao javni Naručitelj, zaprimat će isključivo elektroničke račune.</w:t>
      </w:r>
    </w:p>
    <w:p w14:paraId="275842B4" w14:textId="77777777" w:rsidR="00EB2FF9" w:rsidRPr="000376B6" w:rsidRDefault="00EB2FF9" w:rsidP="00EB2FF9">
      <w:pPr>
        <w:jc w:val="both"/>
        <w:rPr>
          <w:rFonts w:ascii="Calibri" w:hAnsi="Calibri" w:cs="Calibri"/>
          <w:sz w:val="22"/>
          <w:szCs w:val="22"/>
        </w:rPr>
      </w:pPr>
      <w:r w:rsidRPr="000376B6">
        <w:rPr>
          <w:rFonts w:ascii="Calibri" w:hAnsi="Calibri" w:cs="Calibri"/>
          <w:sz w:val="22"/>
          <w:szCs w:val="22"/>
        </w:rPr>
        <w:t>Plaćanje se vrši u eurima.</w:t>
      </w:r>
    </w:p>
    <w:p w14:paraId="0003B1BC" w14:textId="77777777" w:rsidR="00EB2FF9" w:rsidRPr="000376B6" w:rsidRDefault="00EB2FF9" w:rsidP="00EB2FF9">
      <w:pPr>
        <w:jc w:val="both"/>
        <w:rPr>
          <w:rFonts w:ascii="Calibri" w:hAnsi="Calibri" w:cs="Calibri"/>
          <w:sz w:val="22"/>
          <w:szCs w:val="22"/>
        </w:rPr>
      </w:pPr>
      <w:r w:rsidRPr="000376B6">
        <w:rPr>
          <w:rFonts w:ascii="Calibri" w:hAnsi="Calibri" w:cs="Calibri"/>
          <w:sz w:val="22"/>
          <w:szCs w:val="22"/>
        </w:rPr>
        <w:t xml:space="preserve">Predujam je isključen, kao i traženje sredstava osiguranja plaćanja. </w:t>
      </w:r>
    </w:p>
    <w:p w14:paraId="28C63192" w14:textId="77777777" w:rsidR="00EB2FF9" w:rsidRPr="00D53A20" w:rsidRDefault="00EB2FF9" w:rsidP="00EB2FF9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56687153" w14:textId="77777777" w:rsidR="00EB2FF9" w:rsidRPr="00B56202" w:rsidRDefault="00EB2FF9" w:rsidP="00EB2FF9">
      <w:pPr>
        <w:jc w:val="both"/>
        <w:rPr>
          <w:rFonts w:ascii="Calibri" w:hAnsi="Calibri" w:cs="Calibri"/>
          <w:sz w:val="22"/>
          <w:szCs w:val="22"/>
        </w:rPr>
      </w:pPr>
      <w:r w:rsidRPr="000376B6">
        <w:rPr>
          <w:rFonts w:ascii="Calibri" w:hAnsi="Calibri" w:cs="Calibri"/>
          <w:sz w:val="22"/>
          <w:szCs w:val="22"/>
        </w:rPr>
        <w:t>Ostali uvjeti regulirat će se ugovorom između Naručitelja i odabranog Ponuditelja.</w:t>
      </w:r>
    </w:p>
    <w:p w14:paraId="71296B66" w14:textId="77777777" w:rsidR="00992808" w:rsidRPr="00810F98" w:rsidRDefault="00992808" w:rsidP="0099280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0A0A0F" w14:textId="77777777" w:rsidR="00992808" w:rsidRPr="00810F98" w:rsidRDefault="00992808" w:rsidP="00992808">
      <w:pPr>
        <w:pStyle w:val="Tijeloteksta"/>
        <w:numPr>
          <w:ilvl w:val="0"/>
          <w:numId w:val="2"/>
        </w:numPr>
        <w:ind w:left="0"/>
        <w:rPr>
          <w:rFonts w:asciiTheme="minorHAnsi" w:hAnsiTheme="minorHAnsi" w:cstheme="minorHAnsi"/>
          <w:b/>
          <w:szCs w:val="22"/>
          <w:lang w:val="hr-HR"/>
        </w:rPr>
      </w:pPr>
      <w:bookmarkStart w:id="22" w:name="_Toc383070531"/>
      <w:r w:rsidRPr="00810F98">
        <w:rPr>
          <w:rFonts w:asciiTheme="minorHAnsi" w:hAnsiTheme="minorHAnsi" w:cstheme="minorHAnsi"/>
          <w:b/>
          <w:szCs w:val="22"/>
          <w:lang w:val="hr-HR"/>
        </w:rPr>
        <w:t>SADRŽAJ, NAČIN IZRADE I NAČIN DOSTAVE PONUDE</w:t>
      </w:r>
      <w:bookmarkEnd w:id="22"/>
    </w:p>
    <w:p w14:paraId="62036A5A" w14:textId="77777777" w:rsidR="007C00DC" w:rsidRPr="00810F98" w:rsidRDefault="007C00DC" w:rsidP="007C00DC">
      <w:pPr>
        <w:pStyle w:val="Tijeloteksta"/>
        <w:rPr>
          <w:rFonts w:asciiTheme="minorHAnsi" w:hAnsiTheme="minorHAnsi" w:cstheme="minorHAnsi"/>
          <w:b/>
          <w:szCs w:val="22"/>
          <w:lang w:val="hr-HR"/>
        </w:rPr>
      </w:pPr>
    </w:p>
    <w:p w14:paraId="13AF7EFD" w14:textId="69CE6750" w:rsidR="00A511A7" w:rsidRPr="00A511A7" w:rsidRDefault="00A511A7" w:rsidP="00A511A7">
      <w:pPr>
        <w:jc w:val="both"/>
        <w:rPr>
          <w:rFonts w:asciiTheme="minorHAnsi" w:hAnsiTheme="minorHAnsi" w:cstheme="minorHAnsi"/>
          <w:sz w:val="22"/>
          <w:szCs w:val="22"/>
        </w:rPr>
      </w:pPr>
      <w:r w:rsidRPr="00A511A7">
        <w:rPr>
          <w:rFonts w:asciiTheme="minorHAnsi" w:hAnsiTheme="minorHAnsi" w:cstheme="minorHAnsi"/>
          <w:sz w:val="22"/>
          <w:szCs w:val="22"/>
        </w:rPr>
        <w:t xml:space="preserve">Pri izradi ponude </w:t>
      </w:r>
      <w:r w:rsidR="00471E68">
        <w:rPr>
          <w:rFonts w:asciiTheme="minorHAnsi" w:hAnsiTheme="minorHAnsi" w:cstheme="minorHAnsi"/>
          <w:sz w:val="22"/>
          <w:szCs w:val="22"/>
        </w:rPr>
        <w:t>P</w:t>
      </w:r>
      <w:r w:rsidRPr="00A511A7">
        <w:rPr>
          <w:rFonts w:asciiTheme="minorHAnsi" w:hAnsiTheme="minorHAnsi" w:cstheme="minorHAnsi"/>
          <w:sz w:val="22"/>
          <w:szCs w:val="22"/>
        </w:rPr>
        <w:t xml:space="preserve">onuditelj se mora pridržavati zahtjeva i uvjeta iz ovog Poziva za dostavu ponuda te ne smije mijenjati ni nadopunjavati tekst istog. </w:t>
      </w:r>
    </w:p>
    <w:p w14:paraId="095F566F" w14:textId="77777777" w:rsidR="00992808" w:rsidRDefault="00992808" w:rsidP="009928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83A808" w14:textId="77777777" w:rsidR="00992808" w:rsidRDefault="00992808" w:rsidP="00992808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3" w:name="_Toc383070514"/>
      <w:bookmarkStart w:id="24" w:name="_Toc383070525"/>
      <w:r>
        <w:rPr>
          <w:rFonts w:asciiTheme="minorHAnsi" w:hAnsiTheme="minorHAnsi" w:cstheme="minorHAnsi"/>
          <w:b/>
          <w:sz w:val="22"/>
          <w:szCs w:val="22"/>
        </w:rPr>
        <w:t>Ponuda mora sadržavati:</w:t>
      </w:r>
    </w:p>
    <w:p w14:paraId="3AD20E3A" w14:textId="77777777" w:rsidR="00992808" w:rsidRDefault="00992808" w:rsidP="00992808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popunjeni ponudbeni list,</w:t>
      </w:r>
    </w:p>
    <w:p w14:paraId="2778A050" w14:textId="77777777" w:rsidR="00992808" w:rsidRDefault="00992808" w:rsidP="00992808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popunjeni troškovnik,</w:t>
      </w:r>
    </w:p>
    <w:p w14:paraId="59AADD5A" w14:textId="73F00B9C" w:rsidR="00992808" w:rsidRDefault="00992808" w:rsidP="00992808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dokumente kojima </w:t>
      </w:r>
      <w:r w:rsidR="00471E68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onuditelj dokazuje da ne postoje razlozi isključenja,</w:t>
      </w:r>
    </w:p>
    <w:p w14:paraId="0AFA99B2" w14:textId="77777777" w:rsidR="00992808" w:rsidRDefault="00992808" w:rsidP="00992808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tražene dokaze sposobnosti,</w:t>
      </w:r>
    </w:p>
    <w:p w14:paraId="4AE6E687" w14:textId="77777777" w:rsidR="00992808" w:rsidRDefault="00992808" w:rsidP="00992808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sve ostale dokumente koje treba sadržavati ponuda u skladu sa zahtjevima iz ovog Poziva za </w:t>
      </w:r>
      <w:r w:rsidRPr="00B13AF1">
        <w:rPr>
          <w:rFonts w:asciiTheme="minorHAnsi" w:hAnsiTheme="minorHAnsi" w:cstheme="minorHAnsi"/>
          <w:sz w:val="22"/>
          <w:szCs w:val="22"/>
        </w:rPr>
        <w:t>dostavu ponude.</w:t>
      </w:r>
    </w:p>
    <w:p w14:paraId="1941E711" w14:textId="77777777" w:rsidR="00D4755E" w:rsidRPr="00B13AF1" w:rsidRDefault="00D4755E" w:rsidP="00D4755E">
      <w:pPr>
        <w:pStyle w:val="Odlomakpopisa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446E2DD" w14:textId="557E9724" w:rsidR="00A511A7" w:rsidRPr="00A511A7" w:rsidRDefault="00A511A7" w:rsidP="00A511A7">
      <w:pPr>
        <w:rPr>
          <w:rFonts w:asciiTheme="minorHAnsi" w:hAnsiTheme="minorHAnsi" w:cstheme="minorHAnsi"/>
          <w:sz w:val="22"/>
          <w:szCs w:val="22"/>
        </w:rPr>
      </w:pPr>
      <w:r w:rsidRPr="00A511A7">
        <w:rPr>
          <w:rFonts w:asciiTheme="minorHAnsi" w:hAnsiTheme="minorHAnsi" w:cstheme="minorHAnsi"/>
          <w:sz w:val="22"/>
          <w:szCs w:val="22"/>
        </w:rPr>
        <w:t xml:space="preserve">Ponuda se do naznačenog </w:t>
      </w:r>
      <w:r w:rsidRPr="00D4755E">
        <w:rPr>
          <w:rFonts w:asciiTheme="minorHAnsi" w:hAnsiTheme="minorHAnsi" w:cstheme="minorHAnsi"/>
          <w:sz w:val="22"/>
          <w:szCs w:val="22"/>
        </w:rPr>
        <w:t>roka iz točke 2</w:t>
      </w:r>
      <w:r w:rsidR="00810F98">
        <w:rPr>
          <w:rFonts w:asciiTheme="minorHAnsi" w:hAnsiTheme="minorHAnsi" w:cstheme="minorHAnsi"/>
          <w:sz w:val="22"/>
          <w:szCs w:val="22"/>
        </w:rPr>
        <w:t>0</w:t>
      </w:r>
      <w:r w:rsidRPr="00D4755E">
        <w:rPr>
          <w:rFonts w:asciiTheme="minorHAnsi" w:hAnsiTheme="minorHAnsi" w:cstheme="minorHAnsi"/>
          <w:sz w:val="22"/>
          <w:szCs w:val="22"/>
        </w:rPr>
        <w:t>. dostavlja:</w:t>
      </w:r>
      <w:r w:rsidRPr="00A511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79F50E" w14:textId="63A8B66E" w:rsidR="00A511A7" w:rsidRPr="00A511A7" w:rsidRDefault="00A511A7" w:rsidP="00A511A7">
      <w:pPr>
        <w:rPr>
          <w:rFonts w:asciiTheme="minorHAnsi" w:hAnsiTheme="minorHAnsi" w:cstheme="minorHAnsi"/>
          <w:sz w:val="22"/>
          <w:szCs w:val="22"/>
        </w:rPr>
      </w:pPr>
      <w:r w:rsidRPr="00A511A7">
        <w:rPr>
          <w:rFonts w:asciiTheme="minorHAnsi" w:hAnsiTheme="minorHAnsi" w:cstheme="minorHAnsi"/>
          <w:sz w:val="22"/>
          <w:szCs w:val="22"/>
        </w:rPr>
        <w:t xml:space="preserve">putem mail adrese </w:t>
      </w:r>
      <w:hyperlink r:id="rId14" w:history="1">
        <w:r w:rsidR="00152880" w:rsidRPr="00F07CA0">
          <w:rPr>
            <w:rStyle w:val="Hiperveza"/>
            <w:rFonts w:asciiTheme="minorHAnsi" w:hAnsiTheme="minorHAnsi" w:cstheme="minorHAnsi"/>
            <w:sz w:val="22"/>
            <w:szCs w:val="22"/>
          </w:rPr>
          <w:t>grad@zelina.hr</w:t>
        </w:r>
      </w:hyperlink>
      <w:r w:rsidR="00152880">
        <w:rPr>
          <w:rFonts w:asciiTheme="minorHAnsi" w:hAnsiTheme="minorHAnsi" w:cstheme="minorHAnsi"/>
          <w:sz w:val="22"/>
          <w:szCs w:val="22"/>
        </w:rPr>
        <w:t xml:space="preserve"> </w:t>
      </w:r>
      <w:r w:rsidRPr="00A511A7">
        <w:rPr>
          <w:rFonts w:asciiTheme="minorHAnsi" w:hAnsiTheme="minorHAnsi" w:cstheme="minorHAnsi"/>
          <w:sz w:val="22"/>
          <w:szCs w:val="22"/>
        </w:rPr>
        <w:t xml:space="preserve">kao skenirani dokument u pdf. formatu u kojem slučaju dokaz o poštivanju roka dostave ponude predstavlja </w:t>
      </w:r>
      <w:proofErr w:type="spellStart"/>
      <w:r w:rsidRPr="00A511A7">
        <w:rPr>
          <w:rFonts w:asciiTheme="minorHAnsi" w:hAnsiTheme="minorHAnsi" w:cstheme="minorHAnsi"/>
          <w:sz w:val="22"/>
          <w:szCs w:val="22"/>
        </w:rPr>
        <w:t>izlist</w:t>
      </w:r>
      <w:proofErr w:type="spellEnd"/>
      <w:r w:rsidRPr="00A511A7">
        <w:rPr>
          <w:rFonts w:asciiTheme="minorHAnsi" w:hAnsiTheme="minorHAnsi" w:cstheme="minorHAnsi"/>
          <w:sz w:val="22"/>
          <w:szCs w:val="22"/>
        </w:rPr>
        <w:t xml:space="preserve"> maila.</w:t>
      </w:r>
    </w:p>
    <w:p w14:paraId="17BAD97A" w14:textId="77777777" w:rsidR="00A511A7" w:rsidRPr="00A511A7" w:rsidRDefault="00A511A7" w:rsidP="00A511A7">
      <w:pPr>
        <w:rPr>
          <w:rFonts w:asciiTheme="minorHAnsi" w:hAnsiTheme="minorHAnsi" w:cstheme="minorHAnsi"/>
          <w:sz w:val="22"/>
          <w:szCs w:val="22"/>
        </w:rPr>
      </w:pPr>
    </w:p>
    <w:p w14:paraId="7635EA6B" w14:textId="77777777" w:rsidR="00A511A7" w:rsidRPr="00A511A7" w:rsidRDefault="00A511A7" w:rsidP="000A66F6">
      <w:pPr>
        <w:jc w:val="both"/>
        <w:rPr>
          <w:rFonts w:asciiTheme="minorHAnsi" w:hAnsiTheme="minorHAnsi" w:cstheme="minorHAnsi"/>
          <w:sz w:val="22"/>
          <w:szCs w:val="22"/>
        </w:rPr>
      </w:pPr>
      <w:r w:rsidRPr="00A511A7">
        <w:rPr>
          <w:rFonts w:asciiTheme="minorHAnsi" w:hAnsiTheme="minorHAnsi" w:cstheme="minorHAnsi"/>
          <w:sz w:val="22"/>
          <w:szCs w:val="22"/>
        </w:rPr>
        <w:t>U roku za dostavu ponude Ponuditelj može izmijeniti svoju ponudu, nadopuniti je ili od nje odustati.</w:t>
      </w:r>
    </w:p>
    <w:p w14:paraId="0D6F078E" w14:textId="4FE9E0D1" w:rsidR="00A511A7" w:rsidRPr="00A511A7" w:rsidRDefault="00A511A7" w:rsidP="000A66F6">
      <w:pPr>
        <w:jc w:val="both"/>
        <w:rPr>
          <w:rFonts w:asciiTheme="minorHAnsi" w:hAnsiTheme="minorHAnsi" w:cstheme="minorHAnsi"/>
          <w:sz w:val="22"/>
          <w:szCs w:val="22"/>
        </w:rPr>
      </w:pPr>
      <w:r w:rsidRPr="00A511A7">
        <w:rPr>
          <w:rFonts w:asciiTheme="minorHAnsi" w:hAnsiTheme="minorHAnsi" w:cstheme="minorHAnsi"/>
          <w:sz w:val="22"/>
          <w:szCs w:val="22"/>
        </w:rPr>
        <w:t xml:space="preserve">Ponuditelj može do isteka roka za dostavu ponuda dostaviti izmjenu i/ili dopunu ponude. Izmjena i/ili dopuna ponude dostavlja se na isti način kao i osnovna ponuda s obveznom naznakom da se radi o izmjeni i/ili dopuni ponude. Ako </w:t>
      </w:r>
      <w:r w:rsidR="00471E68">
        <w:rPr>
          <w:rFonts w:asciiTheme="minorHAnsi" w:hAnsiTheme="minorHAnsi" w:cstheme="minorHAnsi"/>
          <w:sz w:val="22"/>
          <w:szCs w:val="22"/>
        </w:rPr>
        <w:t>P</w:t>
      </w:r>
      <w:r w:rsidRPr="00A511A7">
        <w:rPr>
          <w:rFonts w:asciiTheme="minorHAnsi" w:hAnsiTheme="minorHAnsi" w:cstheme="minorHAnsi"/>
          <w:sz w:val="22"/>
          <w:szCs w:val="22"/>
        </w:rPr>
        <w:t>onuditelj tijekom roka za dostavu ponuda mijenja ponudu, smatra se da je ponuda dostavljena u trenutku dostave posljednje izmjene ponude.</w:t>
      </w:r>
    </w:p>
    <w:p w14:paraId="77818FA6" w14:textId="77777777" w:rsidR="00A511A7" w:rsidRPr="00A511A7" w:rsidRDefault="00A511A7" w:rsidP="000A66F6">
      <w:pPr>
        <w:jc w:val="both"/>
        <w:rPr>
          <w:rFonts w:asciiTheme="minorHAnsi" w:hAnsiTheme="minorHAnsi" w:cstheme="minorHAnsi"/>
          <w:sz w:val="22"/>
          <w:szCs w:val="22"/>
        </w:rPr>
      </w:pPr>
      <w:r w:rsidRPr="00A511A7">
        <w:rPr>
          <w:rFonts w:asciiTheme="minorHAnsi" w:hAnsiTheme="minorHAnsi" w:cstheme="minorHAnsi"/>
          <w:sz w:val="22"/>
          <w:szCs w:val="22"/>
        </w:rPr>
        <w:t>Ponuditelj može do isteka roka za dostavu ponude pisanom izjavom odustati od svoje dostavljene ponude. Pisana izjava se dostavlja na isti način kao i ponuda s obveznom naznakom da se radi o odustajanju od ponude.</w:t>
      </w:r>
    </w:p>
    <w:p w14:paraId="5D501136" w14:textId="4070D4EE" w:rsidR="00992808" w:rsidRDefault="00A511A7" w:rsidP="000A66F6">
      <w:pPr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511A7">
        <w:rPr>
          <w:rFonts w:asciiTheme="minorHAnsi" w:hAnsiTheme="minorHAnsi" w:cstheme="minorHAnsi"/>
          <w:sz w:val="22"/>
          <w:szCs w:val="22"/>
        </w:rPr>
        <w:t>Ponuda se ne može mijenjati ili povući nakon isteka roka za dostavu ponuda.</w:t>
      </w:r>
    </w:p>
    <w:p w14:paraId="70B3F5E3" w14:textId="77777777" w:rsidR="009F44C1" w:rsidRPr="00B13AF1" w:rsidRDefault="009F44C1" w:rsidP="00992808">
      <w:pPr>
        <w:rPr>
          <w:rFonts w:asciiTheme="minorHAnsi" w:hAnsiTheme="minorHAnsi" w:cstheme="minorHAnsi"/>
          <w:sz w:val="22"/>
          <w:szCs w:val="22"/>
          <w:lang w:eastAsia="x-none"/>
        </w:rPr>
      </w:pPr>
    </w:p>
    <w:p w14:paraId="63B11E28" w14:textId="77777777" w:rsidR="00992808" w:rsidRPr="00B13AF1" w:rsidRDefault="00992808" w:rsidP="00992808">
      <w:pPr>
        <w:pStyle w:val="Odlomakpopisa"/>
        <w:numPr>
          <w:ilvl w:val="0"/>
          <w:numId w:val="2"/>
        </w:numPr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5" w:name="_Toc372110713"/>
      <w:bookmarkEnd w:id="23"/>
      <w:bookmarkEnd w:id="24"/>
      <w:r w:rsidRPr="00B13AF1">
        <w:rPr>
          <w:rFonts w:asciiTheme="minorHAnsi" w:hAnsiTheme="minorHAnsi" w:cstheme="minorHAnsi"/>
          <w:b/>
          <w:sz w:val="22"/>
          <w:szCs w:val="22"/>
        </w:rPr>
        <w:t>DATUM, VRIJEME I MJESTO DOSTAVE PONUDA I OTVARANJA PONUDA</w:t>
      </w:r>
      <w:bookmarkEnd w:id="25"/>
    </w:p>
    <w:p w14:paraId="2DCBE1BE" w14:textId="14273209" w:rsidR="00992808" w:rsidRDefault="00992808" w:rsidP="00992808">
      <w:pPr>
        <w:pStyle w:val="Odlomakpopisa"/>
        <w:ind w:left="0"/>
        <w:rPr>
          <w:rFonts w:asciiTheme="minorHAnsi" w:hAnsiTheme="minorHAnsi" w:cstheme="minorHAnsi"/>
          <w:b/>
          <w:sz w:val="22"/>
          <w:szCs w:val="22"/>
        </w:rPr>
      </w:pPr>
      <w:r w:rsidRPr="009F44C1">
        <w:rPr>
          <w:rFonts w:asciiTheme="minorHAnsi" w:hAnsiTheme="minorHAnsi" w:cstheme="minorHAnsi"/>
          <w:b/>
          <w:sz w:val="22"/>
          <w:szCs w:val="22"/>
        </w:rPr>
        <w:t>Rok za dostavu ponuda je dana</w:t>
      </w:r>
      <w:r w:rsidR="002765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27CD" w:rsidRPr="003827CD">
        <w:rPr>
          <w:rFonts w:asciiTheme="minorHAnsi" w:hAnsiTheme="minorHAnsi" w:cstheme="minorHAnsi"/>
          <w:b/>
          <w:sz w:val="22"/>
          <w:szCs w:val="22"/>
        </w:rPr>
        <w:t>22</w:t>
      </w:r>
      <w:r w:rsidR="00B13AF1" w:rsidRPr="003827CD">
        <w:rPr>
          <w:rFonts w:asciiTheme="minorHAnsi" w:hAnsiTheme="minorHAnsi" w:cstheme="minorHAnsi"/>
          <w:b/>
          <w:sz w:val="22"/>
          <w:szCs w:val="22"/>
        </w:rPr>
        <w:t>.</w:t>
      </w:r>
      <w:r w:rsidR="00644199" w:rsidRPr="003827CD">
        <w:rPr>
          <w:rFonts w:asciiTheme="minorHAnsi" w:hAnsiTheme="minorHAnsi" w:cstheme="minorHAnsi"/>
          <w:b/>
          <w:sz w:val="22"/>
          <w:szCs w:val="22"/>
        </w:rPr>
        <w:t>08</w:t>
      </w:r>
      <w:r w:rsidR="00276590" w:rsidRPr="003827CD">
        <w:rPr>
          <w:rFonts w:asciiTheme="minorHAnsi" w:hAnsiTheme="minorHAnsi" w:cstheme="minorHAnsi"/>
          <w:b/>
          <w:sz w:val="22"/>
          <w:szCs w:val="22"/>
        </w:rPr>
        <w:t>.</w:t>
      </w:r>
      <w:r w:rsidR="00B13AF1" w:rsidRPr="003827CD">
        <w:rPr>
          <w:rFonts w:asciiTheme="minorHAnsi" w:hAnsiTheme="minorHAnsi" w:cstheme="minorHAnsi"/>
          <w:b/>
          <w:sz w:val="22"/>
          <w:szCs w:val="22"/>
        </w:rPr>
        <w:t>202</w:t>
      </w:r>
      <w:r w:rsidR="00644199" w:rsidRPr="003827CD">
        <w:rPr>
          <w:rFonts w:asciiTheme="minorHAnsi" w:hAnsiTheme="minorHAnsi" w:cstheme="minorHAnsi"/>
          <w:b/>
          <w:sz w:val="22"/>
          <w:szCs w:val="22"/>
        </w:rPr>
        <w:t>4</w:t>
      </w:r>
      <w:r w:rsidR="00B13AF1" w:rsidRPr="003827C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C00DC" w:rsidRPr="003827CD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B13AF1" w:rsidRPr="003827CD">
        <w:rPr>
          <w:rFonts w:asciiTheme="minorHAnsi" w:hAnsiTheme="minorHAnsi" w:cstheme="minorHAnsi"/>
          <w:b/>
          <w:sz w:val="22"/>
          <w:szCs w:val="22"/>
        </w:rPr>
        <w:t>12.00</w:t>
      </w:r>
      <w:r w:rsidRPr="003827CD">
        <w:rPr>
          <w:rFonts w:asciiTheme="minorHAnsi" w:hAnsiTheme="minorHAnsi" w:cstheme="minorHAnsi"/>
          <w:b/>
          <w:sz w:val="22"/>
          <w:szCs w:val="22"/>
        </w:rPr>
        <w:t xml:space="preserve"> sati.</w:t>
      </w:r>
    </w:p>
    <w:p w14:paraId="01A007B3" w14:textId="77777777" w:rsidR="00992808" w:rsidRDefault="00992808" w:rsidP="00992808">
      <w:pPr>
        <w:pStyle w:val="Odlomakpopisa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Otvaranje ponuda obavlja se po isteku roka za dostavu ponuda. </w:t>
      </w:r>
    </w:p>
    <w:p w14:paraId="43877187" w14:textId="77777777" w:rsidR="000A66F6" w:rsidRPr="000A66F6" w:rsidRDefault="000A66F6" w:rsidP="000A66F6">
      <w:pPr>
        <w:jc w:val="both"/>
        <w:rPr>
          <w:rFonts w:asciiTheme="minorHAnsi" w:hAnsiTheme="minorHAnsi" w:cstheme="minorHAnsi"/>
          <w:sz w:val="22"/>
          <w:szCs w:val="22"/>
        </w:rPr>
      </w:pPr>
      <w:r w:rsidRPr="000A66F6">
        <w:rPr>
          <w:rFonts w:asciiTheme="minorHAnsi" w:hAnsiTheme="minorHAnsi" w:cstheme="minorHAnsi"/>
          <w:bCs/>
          <w:sz w:val="22"/>
          <w:szCs w:val="22"/>
        </w:rPr>
        <w:t>Otvaranje ponuda nije javno te će se izvršiti po isteku roka za dostavu ponuda.</w:t>
      </w:r>
    </w:p>
    <w:p w14:paraId="52D71BF3" w14:textId="77777777" w:rsidR="00992808" w:rsidRDefault="00992808" w:rsidP="0099280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4853"/>
      </w:tblGrid>
      <w:tr w:rsidR="00992808" w14:paraId="6B7EE1EA" w14:textId="77777777" w:rsidTr="00992808">
        <w:tc>
          <w:tcPr>
            <w:tcW w:w="5069" w:type="dxa"/>
            <w:vAlign w:val="center"/>
            <w:hideMark/>
          </w:tcPr>
          <w:p w14:paraId="4D073EDE" w14:textId="77777777" w:rsidR="00992808" w:rsidRDefault="00992808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STRUČNO POVJERENSTVO</w:t>
            </w:r>
          </w:p>
          <w:p w14:paraId="2A03B68C" w14:textId="77777777" w:rsidR="00992808" w:rsidRDefault="00992808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VODITELJ</w:t>
            </w:r>
          </w:p>
        </w:tc>
      </w:tr>
      <w:tr w:rsidR="00992808" w14:paraId="0A9F9B10" w14:textId="77777777" w:rsidTr="00992808">
        <w:tc>
          <w:tcPr>
            <w:tcW w:w="5069" w:type="dxa"/>
            <w:vAlign w:val="center"/>
            <w:hideMark/>
          </w:tcPr>
          <w:p w14:paraId="7DADABAA" w14:textId="508994CF" w:rsidR="00992808" w:rsidRDefault="00EC3FF0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en-US"/>
              </w:rPr>
              <w:t>Dragutin Mahnet</w:t>
            </w:r>
            <w:r w:rsidR="00992808"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en-US"/>
              </w:rPr>
              <w:t>dipl</w:t>
            </w:r>
            <w:r w:rsidR="00992808"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en-US"/>
              </w:rPr>
              <w:t>.iur</w:t>
            </w:r>
            <w:proofErr w:type="spellEnd"/>
            <w:r w:rsidR="00992808"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en-US"/>
              </w:rPr>
              <w:t>.</w:t>
            </w:r>
          </w:p>
        </w:tc>
      </w:tr>
    </w:tbl>
    <w:p w14:paraId="12CC5D15" w14:textId="77777777" w:rsidR="00003BA7" w:rsidRDefault="00003BA7" w:rsidP="00FC33F3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E0B83B7" w14:textId="77777777" w:rsidR="005A163B" w:rsidRDefault="005A163B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9CF0824" w14:textId="309FD06C" w:rsidR="00992808" w:rsidRDefault="00FC33F3" w:rsidP="00FC33F3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Prilog I.</w:t>
      </w:r>
    </w:p>
    <w:p w14:paraId="4D7E5847" w14:textId="77777777" w:rsidR="00992808" w:rsidRDefault="00992808" w:rsidP="0099280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PONUDBENI LIST</w:t>
      </w:r>
    </w:p>
    <w:p w14:paraId="030D8200" w14:textId="77777777" w:rsidR="00992808" w:rsidRDefault="00992808" w:rsidP="0099280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840E42F" w14:textId="77777777" w:rsidR="00992808" w:rsidRDefault="00992808" w:rsidP="00992808">
      <w:pPr>
        <w:numPr>
          <w:ilvl w:val="0"/>
          <w:numId w:val="7"/>
        </w:numPr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Javni naručitelj:</w:t>
      </w:r>
      <w:r>
        <w:rPr>
          <w:rFonts w:asciiTheme="minorHAnsi" w:hAnsiTheme="minorHAnsi" w:cstheme="minorHAnsi"/>
          <w:b/>
          <w:sz w:val="22"/>
          <w:szCs w:val="22"/>
        </w:rPr>
        <w:tab/>
        <w:t>GRAD SVETI IVAN ZELINA</w:t>
      </w:r>
    </w:p>
    <w:p w14:paraId="2C7EC308" w14:textId="77777777" w:rsidR="00992808" w:rsidRDefault="00992808" w:rsidP="00992808">
      <w:pPr>
        <w:ind w:left="141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Trg A. Starčevića 12, 10380 Sv. Ivan Zelina</w:t>
      </w:r>
    </w:p>
    <w:p w14:paraId="160CE03A" w14:textId="77777777" w:rsidR="00992808" w:rsidRDefault="00992808" w:rsidP="00992808">
      <w:pPr>
        <w:ind w:left="141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OIB: 49654336134</w:t>
      </w:r>
    </w:p>
    <w:p w14:paraId="0702CE24" w14:textId="77777777" w:rsidR="00992808" w:rsidRDefault="00992808" w:rsidP="00992808">
      <w:pPr>
        <w:ind w:left="1416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C52CCC" w14:textId="2AABA751" w:rsidR="00992808" w:rsidRDefault="00992808" w:rsidP="00D53A20">
      <w:pPr>
        <w:pStyle w:val="Tijeloteksta"/>
        <w:ind w:left="2124" w:hanging="2124"/>
        <w:rPr>
          <w:rFonts w:asciiTheme="minorHAnsi" w:hAnsiTheme="minorHAnsi" w:cstheme="minorHAnsi"/>
          <w:b/>
          <w:bCs/>
          <w:szCs w:val="22"/>
          <w:lang w:val="hr-HR"/>
        </w:rPr>
      </w:pPr>
      <w:r>
        <w:rPr>
          <w:rFonts w:asciiTheme="minorHAnsi" w:hAnsiTheme="minorHAnsi" w:cstheme="minorHAnsi"/>
          <w:b/>
          <w:szCs w:val="22"/>
          <w:lang w:val="hr-HR"/>
        </w:rPr>
        <w:t xml:space="preserve">Predmet nabave: </w:t>
      </w:r>
      <w:r>
        <w:rPr>
          <w:rFonts w:asciiTheme="minorHAnsi" w:hAnsiTheme="minorHAnsi" w:cstheme="minorHAnsi"/>
          <w:b/>
          <w:szCs w:val="22"/>
          <w:lang w:val="hr-HR"/>
        </w:rPr>
        <w:tab/>
      </w:r>
      <w:bookmarkStart w:id="26" w:name="_Hlk174346328"/>
      <w:r w:rsidR="00D53A20" w:rsidRPr="00D53A20">
        <w:rPr>
          <w:rFonts w:asciiTheme="minorHAnsi" w:hAnsiTheme="minorHAnsi" w:cstheme="minorHAnsi"/>
          <w:b/>
          <w:bCs/>
          <w:szCs w:val="22"/>
          <w:lang w:val="hr-HR"/>
        </w:rPr>
        <w:t xml:space="preserve">Usluga provođenja dramske radionice za djecu predškolske dobi i djecu od I. do IV. razreda osnovne škole </w:t>
      </w:r>
      <w:bookmarkEnd w:id="26"/>
    </w:p>
    <w:p w14:paraId="142D9FDE" w14:textId="77777777" w:rsidR="00D53A20" w:rsidRDefault="00D53A20" w:rsidP="00D53A20">
      <w:pPr>
        <w:pStyle w:val="Tijeloteksta"/>
        <w:ind w:left="2124" w:hanging="2124"/>
        <w:rPr>
          <w:rFonts w:asciiTheme="minorHAnsi" w:hAnsiTheme="minorHAnsi" w:cstheme="minorHAnsi"/>
          <w:b/>
          <w:szCs w:val="22"/>
        </w:rPr>
      </w:pPr>
    </w:p>
    <w:p w14:paraId="58548C4A" w14:textId="4AB89B1A" w:rsidR="00992808" w:rsidRDefault="00992808" w:rsidP="00992808">
      <w:pPr>
        <w:numPr>
          <w:ilvl w:val="0"/>
          <w:numId w:val="7"/>
        </w:numPr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Podaci o </w:t>
      </w:r>
      <w:r w:rsidR="00147EEF">
        <w:rPr>
          <w:rFonts w:asciiTheme="minorHAnsi" w:hAnsiTheme="minorHAnsi" w:cstheme="minorHAnsi"/>
          <w:b/>
          <w:sz w:val="22"/>
          <w:szCs w:val="22"/>
        </w:rPr>
        <w:t>P</w:t>
      </w:r>
      <w:r>
        <w:rPr>
          <w:rFonts w:asciiTheme="minorHAnsi" w:hAnsiTheme="minorHAnsi" w:cstheme="minorHAnsi"/>
          <w:b/>
          <w:sz w:val="22"/>
          <w:szCs w:val="22"/>
        </w:rPr>
        <w:t>onuditelju:</w:t>
      </w:r>
    </w:p>
    <w:p w14:paraId="3E96C83A" w14:textId="77777777" w:rsidR="00992808" w:rsidRDefault="00992808" w:rsidP="009928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8C2EA4" w14:textId="072CD517" w:rsidR="00992808" w:rsidRDefault="00992808" w:rsidP="00992808">
      <w:pPr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Naziv </w:t>
      </w:r>
      <w:r w:rsidR="00147EEF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onuditelja:</w:t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_________________________________________________________</w:t>
      </w:r>
    </w:p>
    <w:p w14:paraId="51E60DB0" w14:textId="77777777" w:rsidR="00992808" w:rsidRDefault="00992808" w:rsidP="009928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A7F70D" w14:textId="7E580FE4" w:rsidR="00992808" w:rsidRDefault="00992808" w:rsidP="00992808">
      <w:pPr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Sjedište </w:t>
      </w:r>
      <w:r w:rsidR="00147EEF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onuditelja:</w:t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_________________________________________________________</w:t>
      </w:r>
    </w:p>
    <w:p w14:paraId="23BD6698" w14:textId="77777777" w:rsidR="00992808" w:rsidRDefault="00992808" w:rsidP="009928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15A9E4" w14:textId="5F82106A" w:rsidR="00992808" w:rsidRDefault="00992808" w:rsidP="00992808">
      <w:pPr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Adresa </w:t>
      </w:r>
      <w:r w:rsidR="00147EEF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onuditelja:</w:t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_________________________________________________________</w:t>
      </w:r>
    </w:p>
    <w:p w14:paraId="3E23588C" w14:textId="77777777" w:rsidR="00992808" w:rsidRDefault="00992808" w:rsidP="009928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08C457" w14:textId="2E778071" w:rsidR="00992808" w:rsidRDefault="00992808" w:rsidP="00992808">
      <w:pPr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OIB </w:t>
      </w:r>
      <w:r w:rsidR="00147EEF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onuditelja:</w:t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_________________________________________________________</w:t>
      </w:r>
    </w:p>
    <w:p w14:paraId="04613F16" w14:textId="77777777" w:rsidR="00992808" w:rsidRDefault="00992808" w:rsidP="009928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BDDDAD" w14:textId="12D6A91A" w:rsidR="00992808" w:rsidRDefault="00992808" w:rsidP="00992808">
      <w:pPr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IBAN </w:t>
      </w:r>
      <w:r w:rsidR="00147EEF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onuditelja:</w:t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_________________________________________________________</w:t>
      </w:r>
    </w:p>
    <w:p w14:paraId="0BEDEF8C" w14:textId="77777777" w:rsidR="00992808" w:rsidRDefault="00992808" w:rsidP="009928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0B7C17" w14:textId="77777777" w:rsidR="00992808" w:rsidRDefault="00992808" w:rsidP="00992808">
      <w:pPr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Ponuditelj u sustavu PDV-a: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</w:t>
      </w:r>
      <w:r>
        <w:rPr>
          <w:rFonts w:asciiTheme="minorHAnsi" w:hAnsiTheme="minorHAnsi" w:cstheme="minorHAnsi"/>
          <w:sz w:val="22"/>
          <w:szCs w:val="22"/>
        </w:rPr>
        <w:tab/>
        <w:t>ili</w:t>
      </w:r>
      <w:r>
        <w:rPr>
          <w:rFonts w:asciiTheme="minorHAnsi" w:hAnsiTheme="minorHAnsi" w:cstheme="minorHAnsi"/>
          <w:sz w:val="22"/>
          <w:szCs w:val="22"/>
        </w:rPr>
        <w:tab/>
        <w:t>NE</w:t>
      </w:r>
      <w:r>
        <w:rPr>
          <w:rFonts w:asciiTheme="minorHAnsi" w:hAnsiTheme="minorHAnsi" w:cstheme="minorHAnsi"/>
          <w:sz w:val="22"/>
          <w:szCs w:val="22"/>
        </w:rPr>
        <w:tab/>
        <w:t>(potrebno zaokružiti)</w:t>
      </w:r>
    </w:p>
    <w:p w14:paraId="4DA45AF7" w14:textId="77777777" w:rsidR="00992808" w:rsidRDefault="00992808" w:rsidP="00992808">
      <w:pPr>
        <w:rPr>
          <w:rFonts w:asciiTheme="minorHAnsi" w:hAnsiTheme="minorHAnsi" w:cstheme="minorHAnsi"/>
          <w:sz w:val="22"/>
          <w:szCs w:val="22"/>
        </w:rPr>
      </w:pPr>
    </w:p>
    <w:p w14:paraId="3542A30D" w14:textId="45531EAC" w:rsidR="00992808" w:rsidRDefault="00992808" w:rsidP="00992808">
      <w:pPr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Adresa </w:t>
      </w:r>
      <w:r w:rsidR="00147EEF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onuditelja za dostavu pošte:</w:t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____________________________________________</w:t>
      </w:r>
    </w:p>
    <w:p w14:paraId="58760416" w14:textId="77777777" w:rsidR="00992808" w:rsidRDefault="00992808" w:rsidP="00992808">
      <w:pPr>
        <w:rPr>
          <w:rFonts w:asciiTheme="minorHAnsi" w:hAnsiTheme="minorHAnsi" w:cstheme="minorHAnsi"/>
          <w:sz w:val="22"/>
          <w:szCs w:val="22"/>
        </w:rPr>
      </w:pPr>
    </w:p>
    <w:p w14:paraId="42879C14" w14:textId="77777777" w:rsidR="00992808" w:rsidRDefault="00992808" w:rsidP="009928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14:paraId="677B8E2B" w14:textId="77777777" w:rsidR="00992808" w:rsidRDefault="00992808" w:rsidP="009928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09FED6" w14:textId="5F0DE98F" w:rsidR="00992808" w:rsidRDefault="00992808" w:rsidP="00992808">
      <w:pPr>
        <w:numPr>
          <w:ilvl w:val="0"/>
          <w:numId w:val="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Adresa e-pošte </w:t>
      </w:r>
      <w:r w:rsidR="00147EEF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onuditelja:</w:t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__________________________________________________</w:t>
      </w:r>
    </w:p>
    <w:p w14:paraId="3C820AD8" w14:textId="77777777" w:rsidR="00992808" w:rsidRDefault="00992808" w:rsidP="009928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E6D5A9" w14:textId="4D335ADF" w:rsidR="00992808" w:rsidRDefault="00992808" w:rsidP="00992808">
      <w:pPr>
        <w:numPr>
          <w:ilvl w:val="0"/>
          <w:numId w:val="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Kontakt osoba </w:t>
      </w:r>
      <w:r w:rsidR="00147EEF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onuditelja:</w:t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__________________________________________________</w:t>
      </w:r>
    </w:p>
    <w:p w14:paraId="299FA264" w14:textId="77777777" w:rsidR="00992808" w:rsidRDefault="00992808" w:rsidP="009928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599FC2" w14:textId="05454177" w:rsidR="00992808" w:rsidRPr="00574862" w:rsidRDefault="00992808" w:rsidP="00992808">
      <w:pPr>
        <w:numPr>
          <w:ilvl w:val="0"/>
          <w:numId w:val="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Broj telefona </w:t>
      </w:r>
      <w:r w:rsidR="00147EEF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onuditelja:</w:t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__________________________________________________</w:t>
      </w:r>
    </w:p>
    <w:p w14:paraId="6B52B409" w14:textId="77777777" w:rsidR="00992808" w:rsidRDefault="00992808" w:rsidP="00992808">
      <w:pPr>
        <w:rPr>
          <w:rFonts w:asciiTheme="minorHAnsi" w:hAnsiTheme="minorHAnsi" w:cstheme="minorHAnsi"/>
          <w:sz w:val="22"/>
          <w:szCs w:val="22"/>
        </w:rPr>
      </w:pPr>
    </w:p>
    <w:p w14:paraId="5ED19FF3" w14:textId="2C99B3CE" w:rsidR="00992808" w:rsidRDefault="00992808" w:rsidP="00992808">
      <w:pPr>
        <w:numPr>
          <w:ilvl w:val="0"/>
          <w:numId w:val="7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Cijena ponude bez PDV-a: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__________________________________________</w:t>
      </w:r>
      <w:r w:rsidR="00574862">
        <w:rPr>
          <w:rFonts w:asciiTheme="minorHAnsi" w:hAnsiTheme="minorHAnsi" w:cstheme="minorHAnsi"/>
          <w:sz w:val="22"/>
          <w:szCs w:val="22"/>
        </w:rPr>
        <w:t>EUR</w:t>
      </w:r>
    </w:p>
    <w:p w14:paraId="2AF20FA9" w14:textId="77777777" w:rsidR="00992808" w:rsidRDefault="00992808" w:rsidP="009928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4F8CD4" w14:textId="77B03796" w:rsidR="00992808" w:rsidRDefault="00992808" w:rsidP="009928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Porez na dodanu vrijednost (25%):</w:t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__________________________________________</w:t>
      </w:r>
      <w:r w:rsidR="00574862">
        <w:rPr>
          <w:rFonts w:asciiTheme="minorHAnsi" w:hAnsiTheme="minorHAnsi" w:cstheme="minorHAnsi"/>
          <w:sz w:val="22"/>
          <w:szCs w:val="22"/>
        </w:rPr>
        <w:t>EUR</w:t>
      </w:r>
    </w:p>
    <w:p w14:paraId="3DDA70F7" w14:textId="77777777" w:rsidR="00992808" w:rsidRDefault="00992808" w:rsidP="009928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2C864E" w14:textId="6115B034" w:rsidR="00992808" w:rsidRDefault="00992808" w:rsidP="009928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Cijena ponude s PDV-om: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__________________________________________</w:t>
      </w:r>
      <w:r w:rsidR="00574862">
        <w:rPr>
          <w:rFonts w:asciiTheme="minorHAnsi" w:hAnsiTheme="minorHAnsi" w:cstheme="minorHAnsi"/>
          <w:sz w:val="22"/>
          <w:szCs w:val="22"/>
        </w:rPr>
        <w:t>EUR</w:t>
      </w:r>
    </w:p>
    <w:p w14:paraId="47291841" w14:textId="77777777" w:rsidR="00992808" w:rsidRDefault="00992808" w:rsidP="0099280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945F1E" w14:textId="77777777" w:rsidR="00992808" w:rsidRDefault="00992808" w:rsidP="00992808">
      <w:pPr>
        <w:numPr>
          <w:ilvl w:val="0"/>
          <w:numId w:val="7"/>
        </w:numPr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Rok valjanosti ponude: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>30 dana od dana isteka roka za dostavu ponude</w:t>
      </w:r>
    </w:p>
    <w:p w14:paraId="6D11BA2B" w14:textId="77777777" w:rsidR="00992808" w:rsidRDefault="00992808" w:rsidP="00992808">
      <w:pPr>
        <w:rPr>
          <w:rFonts w:asciiTheme="minorHAnsi" w:hAnsiTheme="minorHAnsi" w:cstheme="minorHAnsi"/>
          <w:b/>
          <w:sz w:val="22"/>
          <w:szCs w:val="22"/>
        </w:rPr>
      </w:pPr>
    </w:p>
    <w:p w14:paraId="5C1FED45" w14:textId="77777777" w:rsidR="00992808" w:rsidRDefault="00992808" w:rsidP="00992808">
      <w:pPr>
        <w:rPr>
          <w:rFonts w:asciiTheme="minorHAnsi" w:hAnsiTheme="minorHAnsi" w:cstheme="minorHAnsi"/>
          <w:b/>
          <w:sz w:val="22"/>
          <w:szCs w:val="22"/>
        </w:rPr>
      </w:pPr>
    </w:p>
    <w:p w14:paraId="4FDE4E67" w14:textId="18C4872A" w:rsidR="00992808" w:rsidRDefault="00992808" w:rsidP="0099280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_____________________________, 202</w:t>
      </w:r>
      <w:r w:rsidR="00D53A20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 godine.</w:t>
      </w:r>
    </w:p>
    <w:p w14:paraId="1E729332" w14:textId="77777777" w:rsidR="00992808" w:rsidRDefault="00992808" w:rsidP="00992808">
      <w:pPr>
        <w:rPr>
          <w:rFonts w:asciiTheme="minorHAnsi" w:hAnsiTheme="minorHAnsi" w:cstheme="minorHAnsi"/>
          <w:sz w:val="22"/>
          <w:szCs w:val="22"/>
        </w:rPr>
      </w:pPr>
    </w:p>
    <w:p w14:paraId="2C85AD79" w14:textId="77777777" w:rsidR="00992808" w:rsidRDefault="00992808" w:rsidP="0099280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5CB94D" w14:textId="77777777" w:rsidR="00992808" w:rsidRDefault="00992808" w:rsidP="00992808">
      <w:pPr>
        <w:ind w:firstLine="3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M.P.</w:t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</w:t>
      </w:r>
    </w:p>
    <w:p w14:paraId="433D773E" w14:textId="77777777" w:rsidR="00992808" w:rsidRDefault="00992808" w:rsidP="00992808">
      <w:pPr>
        <w:ind w:firstLine="2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(potpis ponuditelja)</w:t>
      </w:r>
    </w:p>
    <w:p w14:paraId="00B05EFB" w14:textId="30B6885C" w:rsidR="00EE737C" w:rsidRDefault="002352DE" w:rsidP="001C536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B69DEA0" w14:textId="138AD6E6" w:rsidR="00FC33F3" w:rsidRPr="00FC33F3" w:rsidRDefault="00FC33F3" w:rsidP="00FC33F3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FC33F3">
        <w:rPr>
          <w:rFonts w:asciiTheme="minorHAnsi" w:hAnsiTheme="minorHAnsi" w:cstheme="minorHAnsi"/>
          <w:b/>
          <w:bCs/>
          <w:sz w:val="22"/>
          <w:szCs w:val="22"/>
        </w:rPr>
        <w:lastRenderedPageBreak/>
        <w:t>Prilog II.</w:t>
      </w:r>
    </w:p>
    <w:p w14:paraId="28146F2D" w14:textId="39B1F752" w:rsidR="00992808" w:rsidRDefault="00992808" w:rsidP="0099280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Grad Sveti Ivan Zelina</w:t>
      </w:r>
    </w:p>
    <w:p w14:paraId="32F9C92C" w14:textId="77777777" w:rsidR="00992808" w:rsidRDefault="00992808" w:rsidP="0099280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Trg Ante Starčevića 12</w:t>
      </w:r>
    </w:p>
    <w:p w14:paraId="33A75CD3" w14:textId="77777777" w:rsidR="00992808" w:rsidRDefault="00992808" w:rsidP="0099280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10 380 Sveti Ivan Zelina</w:t>
      </w:r>
    </w:p>
    <w:p w14:paraId="36A0DB33" w14:textId="77777777" w:rsidR="00992808" w:rsidRDefault="00992808" w:rsidP="0099280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OIB: 49654336134</w:t>
      </w:r>
    </w:p>
    <w:p w14:paraId="5406177B" w14:textId="77777777" w:rsidR="00992808" w:rsidRDefault="00992808" w:rsidP="00992808">
      <w:pPr>
        <w:rPr>
          <w:rFonts w:asciiTheme="minorHAnsi" w:hAnsiTheme="minorHAnsi" w:cstheme="minorHAnsi"/>
          <w:sz w:val="22"/>
          <w:szCs w:val="22"/>
        </w:rPr>
      </w:pPr>
    </w:p>
    <w:p w14:paraId="08BFAF5D" w14:textId="77777777" w:rsidR="00992808" w:rsidRDefault="00992808" w:rsidP="00992808">
      <w:pPr>
        <w:rPr>
          <w:rFonts w:asciiTheme="minorHAnsi" w:hAnsiTheme="minorHAnsi" w:cstheme="minorHAnsi"/>
          <w:sz w:val="22"/>
          <w:szCs w:val="22"/>
        </w:rPr>
      </w:pPr>
    </w:p>
    <w:p w14:paraId="3CB748EB" w14:textId="77777777" w:rsidR="00992808" w:rsidRDefault="00992808" w:rsidP="00992808">
      <w:pPr>
        <w:rPr>
          <w:rFonts w:asciiTheme="minorHAnsi" w:hAnsiTheme="minorHAnsi" w:cstheme="minorHAnsi"/>
          <w:sz w:val="22"/>
          <w:szCs w:val="22"/>
        </w:rPr>
      </w:pPr>
    </w:p>
    <w:p w14:paraId="5E7539CF" w14:textId="77777777" w:rsidR="00992808" w:rsidRDefault="00992808" w:rsidP="0099280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TROŠKOVNIK</w:t>
      </w:r>
    </w:p>
    <w:p w14:paraId="41CBAB40" w14:textId="163EA75E" w:rsidR="00992808" w:rsidRDefault="00D53A20" w:rsidP="0099280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3A20">
        <w:rPr>
          <w:rFonts w:asciiTheme="minorHAnsi" w:hAnsiTheme="minorHAnsi" w:cstheme="minorHAnsi"/>
          <w:b/>
          <w:sz w:val="22"/>
          <w:szCs w:val="22"/>
        </w:rPr>
        <w:t>Uslug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D53A20">
        <w:rPr>
          <w:rFonts w:asciiTheme="minorHAnsi" w:hAnsiTheme="minorHAnsi" w:cstheme="minorHAnsi"/>
          <w:b/>
          <w:sz w:val="22"/>
          <w:szCs w:val="22"/>
        </w:rPr>
        <w:t xml:space="preserve"> provođenja dramske radionice za djecu predškolske dobi i djecu od I. do IV. razreda osnovne škole </w:t>
      </w:r>
    </w:p>
    <w:p w14:paraId="6F751954" w14:textId="77777777" w:rsidR="00D53A20" w:rsidRDefault="00D53A20" w:rsidP="0099280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Reetkatablice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3"/>
        <w:gridCol w:w="3261"/>
        <w:gridCol w:w="1418"/>
        <w:gridCol w:w="850"/>
        <w:gridCol w:w="1843"/>
        <w:gridCol w:w="1134"/>
      </w:tblGrid>
      <w:tr w:rsidR="00992808" w14:paraId="247CA897" w14:textId="77777777" w:rsidTr="00B24694">
        <w:trPr>
          <w:trHeight w:val="4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7FE8" w14:textId="77777777" w:rsidR="00992808" w:rsidRDefault="0099280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Red. Br.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AFF6" w14:textId="77777777" w:rsidR="00992808" w:rsidRDefault="009928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Opis /specifikacija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518C" w14:textId="77777777" w:rsidR="00992808" w:rsidRDefault="009928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Jedinična mjera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5840" w14:textId="77777777" w:rsidR="00992808" w:rsidRDefault="009928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Količina</w:t>
            </w:r>
          </w:p>
          <w:p w14:paraId="38F27AC6" w14:textId="77777777" w:rsidR="00992808" w:rsidRDefault="009928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CA95" w14:textId="77777777" w:rsidR="00992808" w:rsidRDefault="009928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Jedinična cijena </w:t>
            </w:r>
          </w:p>
          <w:p w14:paraId="07D48901" w14:textId="77777777" w:rsidR="00992808" w:rsidRDefault="009928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(bez PDV-a)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9ACA" w14:textId="77777777" w:rsidR="00992808" w:rsidRDefault="009928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Ukupno</w:t>
            </w:r>
          </w:p>
          <w:p w14:paraId="1C7736C3" w14:textId="77777777" w:rsidR="00992808" w:rsidRDefault="009928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(bez PDV-a)</w:t>
            </w:r>
          </w:p>
        </w:tc>
      </w:tr>
      <w:tr w:rsidR="00992808" w14:paraId="5D136A0F" w14:textId="77777777" w:rsidTr="00B24694">
        <w:trPr>
          <w:trHeight w:val="4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62D9" w14:textId="77777777" w:rsidR="00992808" w:rsidRPr="00D53A20" w:rsidRDefault="00992808">
            <w:pPr>
              <w:jc w:val="center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644199"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0F4D" w14:textId="7CA78BEC" w:rsidR="00992808" w:rsidRPr="00D53A20" w:rsidRDefault="007915D0" w:rsidP="00EE737C">
            <w:pPr>
              <w:jc w:val="both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644199">
              <w:rPr>
                <w:rFonts w:asciiTheme="minorHAnsi" w:hAnsiTheme="minorHAnsi" w:cstheme="minorHAnsi"/>
                <w:lang w:eastAsia="en-US"/>
              </w:rPr>
              <w:t xml:space="preserve">Usluga </w:t>
            </w:r>
            <w:r w:rsidR="00644199" w:rsidRPr="00644199">
              <w:rPr>
                <w:rFonts w:asciiTheme="minorHAnsi" w:hAnsiTheme="minorHAnsi" w:cstheme="minorHAnsi"/>
                <w:lang w:eastAsia="en-US"/>
              </w:rPr>
              <w:t xml:space="preserve">provođenja dramske radionice za djecu predškolske dobi i djecu od I. do IV. razreda osnovne škole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C919" w14:textId="1B745081" w:rsidR="00992808" w:rsidRDefault="008A2C2D" w:rsidP="008A2C2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lang w:eastAsia="en-US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B2E8" w14:textId="5C8FE951" w:rsidR="00992808" w:rsidRDefault="002352D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1431" w14:textId="77777777" w:rsidR="00992808" w:rsidRDefault="00992808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988F" w14:textId="77777777" w:rsidR="00992808" w:rsidRDefault="00992808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92808" w14:paraId="5168066E" w14:textId="77777777" w:rsidTr="00B24694">
        <w:trPr>
          <w:trHeight w:val="470"/>
        </w:trPr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10D8" w14:textId="77777777" w:rsidR="00992808" w:rsidRDefault="00992808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UKUPNO (bez PDV-a):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E8FD" w14:textId="77777777" w:rsidR="00992808" w:rsidRDefault="00992808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92808" w14:paraId="7B7937F3" w14:textId="77777777" w:rsidTr="00B24694">
        <w:trPr>
          <w:trHeight w:val="470"/>
        </w:trPr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7F9B" w14:textId="77777777" w:rsidR="00992808" w:rsidRDefault="00992808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PDV: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2862" w14:textId="77777777" w:rsidR="00992808" w:rsidRDefault="00992808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92808" w14:paraId="0ED02CDE" w14:textId="77777777" w:rsidTr="00B24694">
        <w:trPr>
          <w:trHeight w:val="470"/>
        </w:trPr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6B52" w14:textId="77777777" w:rsidR="00992808" w:rsidRDefault="00992808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SVEUKUPNO: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2758" w14:textId="77777777" w:rsidR="00992808" w:rsidRDefault="00992808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63560894" w14:textId="5D03A4D4" w:rsidR="00992808" w:rsidRDefault="00992808" w:rsidP="00992808">
      <w:pPr>
        <w:spacing w:before="6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_____________________________, 202</w:t>
      </w:r>
      <w:r w:rsidR="00D53A20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 godine.</w:t>
      </w:r>
    </w:p>
    <w:p w14:paraId="7693FDFD" w14:textId="77777777" w:rsidR="00992808" w:rsidRDefault="00992808" w:rsidP="00992808">
      <w:pPr>
        <w:spacing w:before="1080"/>
        <w:ind w:left="1014" w:firstLine="3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M.P.___________________________________</w:t>
      </w:r>
    </w:p>
    <w:p w14:paraId="2683C627" w14:textId="437B6384" w:rsidR="00992808" w:rsidRDefault="00992808" w:rsidP="00992808">
      <w:pPr>
        <w:spacing w:after="160" w:line="25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(potpis </w:t>
      </w:r>
      <w:r w:rsidR="00147EEF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onuditelja)</w:t>
      </w:r>
    </w:p>
    <w:p w14:paraId="285587BB" w14:textId="26E5961F" w:rsidR="007F6BDF" w:rsidRDefault="007F6BDF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31AC855" w14:textId="45074233" w:rsidR="007F6BDF" w:rsidRPr="007F6BDF" w:rsidRDefault="007F6BDF" w:rsidP="007F6BDF">
      <w:pPr>
        <w:jc w:val="right"/>
        <w:rPr>
          <w:rFonts w:asciiTheme="minorHAnsi" w:hAnsiTheme="minorHAnsi" w:cstheme="minorHAnsi"/>
          <w:b/>
          <w:bCs/>
          <w:sz w:val="22"/>
          <w:szCs w:val="22"/>
          <w:lang w:bidi="hr-HR"/>
        </w:rPr>
      </w:pPr>
      <w:r w:rsidRPr="007F6BDF">
        <w:rPr>
          <w:rFonts w:asciiTheme="minorHAnsi" w:hAnsiTheme="minorHAnsi" w:cstheme="minorHAnsi"/>
          <w:b/>
          <w:bCs/>
          <w:sz w:val="22"/>
          <w:szCs w:val="22"/>
          <w:lang w:bidi="hr-HR"/>
        </w:rPr>
        <w:lastRenderedPageBreak/>
        <w:t xml:space="preserve">Prilog </w:t>
      </w:r>
      <w:r>
        <w:rPr>
          <w:rFonts w:asciiTheme="minorHAnsi" w:hAnsiTheme="minorHAnsi" w:cstheme="minorHAnsi"/>
          <w:b/>
          <w:bCs/>
          <w:sz w:val="22"/>
          <w:szCs w:val="22"/>
          <w:lang w:bidi="hr-HR"/>
        </w:rPr>
        <w:t>I</w:t>
      </w:r>
      <w:r w:rsidR="0023351E">
        <w:rPr>
          <w:rFonts w:asciiTheme="minorHAnsi" w:hAnsiTheme="minorHAnsi" w:cstheme="minorHAnsi"/>
          <w:b/>
          <w:bCs/>
          <w:sz w:val="22"/>
          <w:szCs w:val="22"/>
          <w:lang w:bidi="hr-HR"/>
        </w:rPr>
        <w:t>II</w:t>
      </w:r>
      <w:r w:rsidRPr="007F6BDF">
        <w:rPr>
          <w:rFonts w:asciiTheme="minorHAnsi" w:hAnsiTheme="minorHAnsi" w:cstheme="minorHAnsi"/>
          <w:b/>
          <w:bCs/>
          <w:sz w:val="22"/>
          <w:szCs w:val="22"/>
          <w:lang w:bidi="hr-HR"/>
        </w:rPr>
        <w:t>.</w:t>
      </w:r>
    </w:p>
    <w:p w14:paraId="05841D61" w14:textId="77777777" w:rsidR="007F6BDF" w:rsidRPr="007F6BDF" w:rsidRDefault="007F6BDF" w:rsidP="007F6BDF">
      <w:pPr>
        <w:rPr>
          <w:rFonts w:asciiTheme="minorHAnsi" w:hAnsiTheme="minorHAnsi" w:cstheme="minorHAnsi"/>
          <w:sz w:val="22"/>
          <w:szCs w:val="22"/>
          <w:lang w:bidi="hr-HR"/>
        </w:rPr>
      </w:pPr>
    </w:p>
    <w:p w14:paraId="3867C411" w14:textId="77777777" w:rsidR="007F6BDF" w:rsidRPr="007F6BDF" w:rsidRDefault="007F6BDF" w:rsidP="007F6BDF">
      <w:pPr>
        <w:rPr>
          <w:rFonts w:asciiTheme="minorHAnsi" w:hAnsiTheme="minorHAnsi" w:cstheme="minorHAnsi"/>
          <w:b/>
          <w:bCs/>
          <w:sz w:val="22"/>
          <w:szCs w:val="22"/>
          <w:lang w:bidi="hr-HR"/>
        </w:rPr>
      </w:pPr>
    </w:p>
    <w:p w14:paraId="7FD991FE" w14:textId="77777777" w:rsidR="007F6BDF" w:rsidRPr="007F6BDF" w:rsidRDefault="007F6BDF" w:rsidP="007F6BDF">
      <w:pPr>
        <w:jc w:val="center"/>
        <w:rPr>
          <w:rFonts w:asciiTheme="minorHAnsi" w:hAnsiTheme="minorHAnsi" w:cstheme="minorHAnsi"/>
          <w:b/>
          <w:bCs/>
          <w:sz w:val="22"/>
          <w:szCs w:val="22"/>
          <w:lang w:bidi="hr-HR"/>
        </w:rPr>
      </w:pPr>
      <w:r w:rsidRPr="007F6BDF">
        <w:rPr>
          <w:rFonts w:asciiTheme="minorHAnsi" w:hAnsiTheme="minorHAnsi" w:cstheme="minorHAnsi"/>
          <w:b/>
          <w:bCs/>
          <w:sz w:val="22"/>
          <w:szCs w:val="22"/>
          <w:lang w:bidi="hr-HR"/>
        </w:rPr>
        <w:t>I Z J A V A</w:t>
      </w:r>
    </w:p>
    <w:p w14:paraId="58C2CAF6" w14:textId="77777777" w:rsidR="007F6BDF" w:rsidRPr="007F6BDF" w:rsidRDefault="007F6BDF" w:rsidP="007F6BDF">
      <w:pPr>
        <w:jc w:val="center"/>
        <w:rPr>
          <w:rFonts w:asciiTheme="minorHAnsi" w:hAnsiTheme="minorHAnsi" w:cstheme="minorHAnsi"/>
          <w:b/>
          <w:bCs/>
          <w:sz w:val="22"/>
          <w:szCs w:val="22"/>
          <w:lang w:bidi="hr-HR"/>
        </w:rPr>
      </w:pPr>
      <w:r w:rsidRPr="007F6BDF">
        <w:rPr>
          <w:rFonts w:asciiTheme="minorHAnsi" w:hAnsiTheme="minorHAnsi" w:cstheme="minorHAnsi"/>
          <w:b/>
          <w:bCs/>
          <w:sz w:val="22"/>
          <w:szCs w:val="22"/>
          <w:lang w:bidi="hr-HR"/>
        </w:rPr>
        <w:t>O NEPOSTOJANJU OSNOVE ZA ZABRANU DODJELE UGOVORA</w:t>
      </w:r>
    </w:p>
    <w:p w14:paraId="43F12BCA" w14:textId="77777777" w:rsidR="007F6BDF" w:rsidRPr="007F6BDF" w:rsidRDefault="007F6BDF" w:rsidP="007F6BDF">
      <w:pPr>
        <w:rPr>
          <w:rFonts w:asciiTheme="minorHAnsi" w:hAnsiTheme="minorHAnsi" w:cstheme="minorHAnsi"/>
          <w:sz w:val="22"/>
          <w:szCs w:val="22"/>
          <w:lang w:bidi="hr-HR"/>
        </w:rPr>
      </w:pPr>
    </w:p>
    <w:p w14:paraId="597F0D5F" w14:textId="42AFE794" w:rsidR="007F6BDF" w:rsidRPr="007F6BDF" w:rsidRDefault="00CF6916" w:rsidP="00D53A20">
      <w:pPr>
        <w:jc w:val="center"/>
        <w:rPr>
          <w:rFonts w:asciiTheme="minorHAnsi" w:hAnsiTheme="minorHAnsi" w:cstheme="minorHAnsi"/>
          <w:bCs/>
          <w:sz w:val="22"/>
          <w:szCs w:val="22"/>
          <w:lang w:bidi="hr-HR"/>
        </w:rPr>
      </w:pPr>
      <w:r>
        <w:rPr>
          <w:rFonts w:asciiTheme="minorHAnsi" w:hAnsiTheme="minorHAnsi" w:cstheme="minorHAnsi"/>
          <w:sz w:val="22"/>
          <w:szCs w:val="22"/>
          <w:lang w:bidi="hr-HR"/>
        </w:rPr>
        <w:t>u</w:t>
      </w:r>
      <w:r w:rsidR="007F6BDF" w:rsidRPr="007F6BDF">
        <w:rPr>
          <w:rFonts w:asciiTheme="minorHAnsi" w:hAnsiTheme="minorHAnsi" w:cstheme="minorHAnsi"/>
          <w:sz w:val="22"/>
          <w:szCs w:val="22"/>
          <w:lang w:bidi="hr-HR"/>
        </w:rPr>
        <w:t xml:space="preserve"> postupku nabave </w:t>
      </w:r>
      <w:r w:rsidR="00D53A20" w:rsidRPr="00D53A20">
        <w:rPr>
          <w:rFonts w:asciiTheme="minorHAnsi" w:hAnsiTheme="minorHAnsi" w:cstheme="minorHAnsi"/>
          <w:sz w:val="22"/>
          <w:szCs w:val="22"/>
          <w:lang w:bidi="hr-HR"/>
        </w:rPr>
        <w:t>Uslug</w:t>
      </w:r>
      <w:r w:rsidR="00D53A20">
        <w:rPr>
          <w:rFonts w:asciiTheme="minorHAnsi" w:hAnsiTheme="minorHAnsi" w:cstheme="minorHAnsi"/>
          <w:sz w:val="22"/>
          <w:szCs w:val="22"/>
          <w:lang w:bidi="hr-HR"/>
        </w:rPr>
        <w:t>a</w:t>
      </w:r>
      <w:r w:rsidR="00D53A20" w:rsidRPr="00D53A20">
        <w:rPr>
          <w:rFonts w:asciiTheme="minorHAnsi" w:hAnsiTheme="minorHAnsi" w:cstheme="minorHAnsi"/>
          <w:sz w:val="22"/>
          <w:szCs w:val="22"/>
          <w:lang w:bidi="hr-HR"/>
        </w:rPr>
        <w:t xml:space="preserve"> provođenja dramske radionice za djecu predškolske dobi i djecu od I. do IV. razreda osnovne škole </w:t>
      </w:r>
    </w:p>
    <w:p w14:paraId="7A30D3EB" w14:textId="77777777" w:rsidR="007F6BDF" w:rsidRPr="007F6BDF" w:rsidRDefault="007F6BDF" w:rsidP="007F6BDF">
      <w:pPr>
        <w:jc w:val="both"/>
        <w:rPr>
          <w:rFonts w:asciiTheme="minorHAnsi" w:hAnsiTheme="minorHAnsi" w:cstheme="minorHAnsi"/>
          <w:sz w:val="22"/>
          <w:szCs w:val="22"/>
          <w:lang w:bidi="hr-HR"/>
        </w:rPr>
      </w:pPr>
    </w:p>
    <w:p w14:paraId="3E3ED97B" w14:textId="77777777" w:rsidR="007F6BDF" w:rsidRPr="007F6BDF" w:rsidRDefault="007F6BDF" w:rsidP="007F6BDF">
      <w:pPr>
        <w:jc w:val="both"/>
        <w:rPr>
          <w:rFonts w:asciiTheme="minorHAnsi" w:hAnsiTheme="minorHAnsi" w:cstheme="minorHAnsi"/>
          <w:sz w:val="22"/>
          <w:szCs w:val="22"/>
          <w:lang w:bidi="hr-HR"/>
        </w:rPr>
      </w:pPr>
      <w:r w:rsidRPr="007F6BDF">
        <w:rPr>
          <w:rFonts w:asciiTheme="minorHAnsi" w:hAnsiTheme="minorHAnsi" w:cstheme="minorHAnsi"/>
          <w:sz w:val="22"/>
          <w:szCs w:val="22"/>
          <w:lang w:bidi="hr-HR"/>
        </w:rPr>
        <w:t xml:space="preserve">Ja________________________________iz____________________________________________ </w:t>
      </w:r>
    </w:p>
    <w:p w14:paraId="0C2A07F2" w14:textId="77777777" w:rsidR="007F6BDF" w:rsidRPr="007F6BDF" w:rsidRDefault="007F6BDF" w:rsidP="007F6BDF">
      <w:pPr>
        <w:jc w:val="both"/>
        <w:rPr>
          <w:rFonts w:asciiTheme="minorHAnsi" w:hAnsiTheme="minorHAnsi" w:cstheme="minorHAnsi"/>
          <w:sz w:val="22"/>
          <w:szCs w:val="22"/>
          <w:lang w:bidi="hr-HR"/>
        </w:rPr>
      </w:pPr>
      <w:r w:rsidRPr="007F6BDF">
        <w:rPr>
          <w:rFonts w:asciiTheme="minorHAnsi" w:hAnsiTheme="minorHAnsi" w:cstheme="minorHAnsi"/>
          <w:i/>
          <w:iCs/>
          <w:sz w:val="22"/>
          <w:szCs w:val="22"/>
          <w:lang w:bidi="hr-HR"/>
        </w:rPr>
        <w:t xml:space="preserve">                      (ime i prezime)                                                     (adresa stanovanja) </w:t>
      </w:r>
    </w:p>
    <w:p w14:paraId="437F9499" w14:textId="77777777" w:rsidR="007F6BDF" w:rsidRPr="007F6BDF" w:rsidRDefault="007F6BDF" w:rsidP="007F6BDF">
      <w:pPr>
        <w:jc w:val="both"/>
        <w:rPr>
          <w:rFonts w:asciiTheme="minorHAnsi" w:hAnsiTheme="minorHAnsi" w:cstheme="minorHAnsi"/>
          <w:sz w:val="22"/>
          <w:szCs w:val="22"/>
          <w:lang w:bidi="hr-HR"/>
        </w:rPr>
      </w:pPr>
    </w:p>
    <w:p w14:paraId="10748894" w14:textId="77777777" w:rsidR="007F6BDF" w:rsidRPr="007F6BDF" w:rsidRDefault="007F6BDF" w:rsidP="007F6BDF">
      <w:pPr>
        <w:jc w:val="both"/>
        <w:rPr>
          <w:rFonts w:asciiTheme="minorHAnsi" w:hAnsiTheme="minorHAnsi" w:cstheme="minorHAnsi"/>
          <w:sz w:val="22"/>
          <w:szCs w:val="22"/>
          <w:lang w:bidi="hr-HR"/>
        </w:rPr>
      </w:pPr>
      <w:r w:rsidRPr="007F6BDF">
        <w:rPr>
          <w:rFonts w:asciiTheme="minorHAnsi" w:hAnsiTheme="minorHAnsi" w:cstheme="minorHAnsi"/>
          <w:sz w:val="22"/>
          <w:szCs w:val="22"/>
          <w:lang w:bidi="hr-HR"/>
        </w:rPr>
        <w:t xml:space="preserve">broj osobne iskaznice ___________________ izdane od_________________________________, </w:t>
      </w:r>
    </w:p>
    <w:p w14:paraId="61A844D2" w14:textId="77777777" w:rsidR="007F6BDF" w:rsidRPr="007F6BDF" w:rsidRDefault="007F6BDF" w:rsidP="007F6BDF">
      <w:pPr>
        <w:jc w:val="both"/>
        <w:rPr>
          <w:rFonts w:asciiTheme="minorHAnsi" w:hAnsiTheme="minorHAnsi" w:cstheme="minorHAnsi"/>
          <w:sz w:val="22"/>
          <w:szCs w:val="22"/>
          <w:lang w:bidi="hr-HR"/>
        </w:rPr>
      </w:pPr>
    </w:p>
    <w:p w14:paraId="0F6508D4" w14:textId="77777777" w:rsidR="007F6BDF" w:rsidRPr="007F6BDF" w:rsidRDefault="007F6BDF" w:rsidP="007F6BDF">
      <w:pPr>
        <w:jc w:val="both"/>
        <w:rPr>
          <w:rFonts w:asciiTheme="minorHAnsi" w:hAnsiTheme="minorHAnsi" w:cstheme="minorHAnsi"/>
          <w:sz w:val="22"/>
          <w:szCs w:val="22"/>
          <w:lang w:bidi="hr-HR"/>
        </w:rPr>
      </w:pPr>
      <w:r w:rsidRPr="007F6BDF">
        <w:rPr>
          <w:rFonts w:asciiTheme="minorHAnsi" w:hAnsiTheme="minorHAnsi" w:cstheme="minorHAnsi"/>
          <w:sz w:val="22"/>
          <w:szCs w:val="22"/>
          <w:lang w:bidi="hr-HR"/>
        </w:rPr>
        <w:t xml:space="preserve">kao osoba ovlaštena po zakonu za zastupanje gospodarskog subjekta: </w:t>
      </w:r>
    </w:p>
    <w:p w14:paraId="32106D01" w14:textId="77777777" w:rsidR="007F6BDF" w:rsidRPr="007F6BDF" w:rsidRDefault="007F6BDF" w:rsidP="007F6BDF">
      <w:pPr>
        <w:jc w:val="both"/>
        <w:rPr>
          <w:rFonts w:asciiTheme="minorHAnsi" w:hAnsiTheme="minorHAnsi" w:cstheme="minorHAnsi"/>
          <w:sz w:val="22"/>
          <w:szCs w:val="22"/>
          <w:lang w:bidi="hr-HR"/>
        </w:rPr>
      </w:pPr>
    </w:p>
    <w:p w14:paraId="3B329DD9" w14:textId="77777777" w:rsidR="007F6BDF" w:rsidRPr="007F6BDF" w:rsidRDefault="007F6BDF" w:rsidP="007F6BDF">
      <w:pPr>
        <w:jc w:val="both"/>
        <w:rPr>
          <w:rFonts w:asciiTheme="minorHAnsi" w:hAnsiTheme="minorHAnsi" w:cstheme="minorHAnsi"/>
          <w:sz w:val="22"/>
          <w:szCs w:val="22"/>
          <w:lang w:bidi="hr-HR"/>
        </w:rPr>
      </w:pPr>
      <w:r w:rsidRPr="007F6BDF">
        <w:rPr>
          <w:rFonts w:asciiTheme="minorHAnsi" w:hAnsiTheme="minorHAnsi" w:cstheme="minorHAnsi"/>
          <w:sz w:val="22"/>
          <w:szCs w:val="22"/>
          <w:lang w:bidi="hr-HR"/>
        </w:rPr>
        <w:t xml:space="preserve">_______________________________________________________________________________ </w:t>
      </w:r>
    </w:p>
    <w:p w14:paraId="1FDE698C" w14:textId="77777777" w:rsidR="007F6BDF" w:rsidRPr="007F6BDF" w:rsidRDefault="007F6BDF" w:rsidP="007F6BDF">
      <w:pPr>
        <w:jc w:val="both"/>
        <w:rPr>
          <w:rFonts w:asciiTheme="minorHAnsi" w:hAnsiTheme="minorHAnsi" w:cstheme="minorHAnsi"/>
          <w:sz w:val="22"/>
          <w:szCs w:val="22"/>
          <w:lang w:bidi="hr-HR"/>
        </w:rPr>
      </w:pPr>
      <w:r w:rsidRPr="007F6BDF">
        <w:rPr>
          <w:rFonts w:asciiTheme="minorHAnsi" w:hAnsiTheme="minorHAnsi" w:cstheme="minorHAnsi"/>
          <w:i/>
          <w:iCs/>
          <w:sz w:val="22"/>
          <w:szCs w:val="22"/>
          <w:lang w:bidi="hr-HR"/>
        </w:rPr>
        <w:t xml:space="preserve">                    (naziv i adresa gospodarskog subjekta, OIB zemlje poslovnog </w:t>
      </w:r>
      <w:proofErr w:type="spellStart"/>
      <w:r w:rsidRPr="007F6BDF">
        <w:rPr>
          <w:rFonts w:asciiTheme="minorHAnsi" w:hAnsiTheme="minorHAnsi" w:cstheme="minorHAnsi"/>
          <w:i/>
          <w:iCs/>
          <w:sz w:val="22"/>
          <w:szCs w:val="22"/>
          <w:lang w:bidi="hr-HR"/>
        </w:rPr>
        <w:t>nastana</w:t>
      </w:r>
      <w:proofErr w:type="spellEnd"/>
      <w:r w:rsidRPr="007F6BDF">
        <w:rPr>
          <w:rFonts w:asciiTheme="minorHAnsi" w:hAnsiTheme="minorHAnsi" w:cstheme="minorHAnsi"/>
          <w:i/>
          <w:iCs/>
          <w:sz w:val="22"/>
          <w:szCs w:val="22"/>
          <w:lang w:bidi="hr-HR"/>
        </w:rPr>
        <w:t xml:space="preserve">) </w:t>
      </w:r>
    </w:p>
    <w:p w14:paraId="3283DFED" w14:textId="77777777" w:rsidR="007F6BDF" w:rsidRPr="007F6BDF" w:rsidRDefault="007F6BDF" w:rsidP="007F6BDF">
      <w:pPr>
        <w:jc w:val="both"/>
        <w:rPr>
          <w:rFonts w:asciiTheme="minorHAnsi" w:hAnsiTheme="minorHAnsi" w:cstheme="minorHAnsi"/>
          <w:sz w:val="22"/>
          <w:szCs w:val="22"/>
          <w:lang w:bidi="hr-HR"/>
        </w:rPr>
      </w:pPr>
    </w:p>
    <w:p w14:paraId="08324631" w14:textId="5532386A" w:rsidR="007F6BDF" w:rsidRPr="007F6BDF" w:rsidRDefault="007F6BDF" w:rsidP="007F6BDF">
      <w:pPr>
        <w:jc w:val="both"/>
        <w:rPr>
          <w:rFonts w:asciiTheme="minorHAnsi" w:hAnsiTheme="minorHAnsi" w:cstheme="minorHAnsi"/>
          <w:sz w:val="22"/>
          <w:szCs w:val="22"/>
          <w:lang w:bidi="hr-HR"/>
        </w:rPr>
      </w:pPr>
      <w:r w:rsidRPr="007F6BDF">
        <w:rPr>
          <w:rFonts w:asciiTheme="minorHAnsi" w:hAnsiTheme="minorHAnsi" w:cstheme="minorHAnsi"/>
          <w:sz w:val="22"/>
          <w:szCs w:val="22"/>
          <w:lang w:bidi="hr-HR"/>
        </w:rPr>
        <w:t xml:space="preserve">izjavljujem pod materijalnom i kaznenom odgovornošću, da ne postoje okolnosti navedene u točki </w:t>
      </w:r>
      <w:r w:rsidR="00CF6916">
        <w:rPr>
          <w:rFonts w:asciiTheme="minorHAnsi" w:hAnsiTheme="minorHAnsi" w:cstheme="minorHAnsi"/>
          <w:sz w:val="22"/>
          <w:szCs w:val="22"/>
          <w:lang w:bidi="hr-HR"/>
        </w:rPr>
        <w:t xml:space="preserve">2. </w:t>
      </w:r>
      <w:r w:rsidRPr="007F6BDF">
        <w:rPr>
          <w:rFonts w:asciiTheme="minorHAnsi" w:hAnsiTheme="minorHAnsi" w:cstheme="minorHAnsi"/>
          <w:sz w:val="22"/>
          <w:szCs w:val="22"/>
          <w:lang w:bidi="hr-HR"/>
        </w:rPr>
        <w:t xml:space="preserve">Poziva, propisane kao zapreka za dodjelu ugovora o nabavi sukladno Odluci Vijeća Europske unije 2022/578 o izmjeni Odluke 2014/512/ZVSP o mjerama ograničavanja s obzirom na djelovanja Rusije kojima se destabilizira stanje u Ukrajini i Uredbi Vijeća Europske Unije 2022/576 o izmjeni Uredbe (EU) br. 833/2014 o mjerama ograničavanja s obzirom na djelovanja Rusije kojima se destabilizira stanje u Ukrajini. </w:t>
      </w:r>
    </w:p>
    <w:p w14:paraId="0BBB7708" w14:textId="77777777" w:rsidR="007F6BDF" w:rsidRPr="007F6BDF" w:rsidRDefault="007F6BDF" w:rsidP="007F6BDF">
      <w:pPr>
        <w:rPr>
          <w:rFonts w:asciiTheme="minorHAnsi" w:hAnsiTheme="minorHAnsi" w:cstheme="minorHAnsi"/>
          <w:sz w:val="22"/>
          <w:szCs w:val="22"/>
          <w:lang w:bidi="hr-HR"/>
        </w:rPr>
      </w:pPr>
    </w:p>
    <w:p w14:paraId="31D22E59" w14:textId="77777777" w:rsidR="007F6BDF" w:rsidRPr="007F6BDF" w:rsidRDefault="007F6BDF" w:rsidP="007F6BDF">
      <w:pPr>
        <w:rPr>
          <w:rFonts w:asciiTheme="minorHAnsi" w:hAnsiTheme="minorHAnsi" w:cstheme="minorHAnsi"/>
          <w:sz w:val="22"/>
          <w:szCs w:val="22"/>
          <w:lang w:bidi="hr-HR"/>
        </w:rPr>
      </w:pPr>
    </w:p>
    <w:p w14:paraId="79500AA7" w14:textId="66579517" w:rsidR="007F6BDF" w:rsidRDefault="007F6BDF" w:rsidP="007F6BDF">
      <w:pPr>
        <w:spacing w:before="6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_____________________________, 202</w:t>
      </w:r>
      <w:r w:rsidR="00D53A20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 godine.</w:t>
      </w:r>
    </w:p>
    <w:p w14:paraId="0EB5A953" w14:textId="77777777" w:rsidR="007F6BDF" w:rsidRDefault="007F6BDF" w:rsidP="007F6BDF">
      <w:pPr>
        <w:spacing w:before="1080"/>
        <w:ind w:left="1014" w:firstLine="3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M.P.___________________________________</w:t>
      </w:r>
    </w:p>
    <w:p w14:paraId="6A2D83FB" w14:textId="77777777" w:rsidR="007F6BDF" w:rsidRDefault="007F6BDF" w:rsidP="007F6BDF">
      <w:pPr>
        <w:spacing w:after="160" w:line="25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(potpis ponuditelja)</w:t>
      </w:r>
    </w:p>
    <w:p w14:paraId="064DDB55" w14:textId="77777777" w:rsidR="007F6BDF" w:rsidRDefault="007F6BDF" w:rsidP="007F6BDF"/>
    <w:sectPr w:rsidR="007F6BDF" w:rsidSect="000F1266">
      <w:footerReference w:type="default" r:id="rId1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E6BC1" w14:textId="77777777" w:rsidR="006023A0" w:rsidRDefault="006023A0" w:rsidP="00992808">
      <w:r>
        <w:separator/>
      </w:r>
    </w:p>
  </w:endnote>
  <w:endnote w:type="continuationSeparator" w:id="0">
    <w:p w14:paraId="3ABF08F0" w14:textId="77777777" w:rsidR="006023A0" w:rsidRDefault="006023A0" w:rsidP="0099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B57B0" w14:textId="4DC074F4" w:rsidR="000F1266" w:rsidRDefault="000F12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FC1AE" w14:textId="77777777" w:rsidR="006023A0" w:rsidRDefault="006023A0" w:rsidP="00992808">
      <w:r>
        <w:separator/>
      </w:r>
    </w:p>
  </w:footnote>
  <w:footnote w:type="continuationSeparator" w:id="0">
    <w:p w14:paraId="5462D86D" w14:textId="77777777" w:rsidR="006023A0" w:rsidRDefault="006023A0" w:rsidP="00992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4736"/>
    <w:multiLevelType w:val="hybridMultilevel"/>
    <w:tmpl w:val="9BDCC830"/>
    <w:lvl w:ilvl="0" w:tplc="041A0017">
      <w:start w:val="1"/>
      <w:numFmt w:val="lowerLetter"/>
      <w:lvlText w:val="%1)"/>
      <w:lvlJc w:val="left"/>
      <w:pPr>
        <w:ind w:left="2020" w:hanging="360"/>
      </w:pPr>
    </w:lvl>
    <w:lvl w:ilvl="1" w:tplc="041A0019">
      <w:start w:val="1"/>
      <w:numFmt w:val="lowerLetter"/>
      <w:lvlText w:val="%2."/>
      <w:lvlJc w:val="left"/>
      <w:pPr>
        <w:ind w:left="2740" w:hanging="360"/>
      </w:pPr>
    </w:lvl>
    <w:lvl w:ilvl="2" w:tplc="041A001B">
      <w:start w:val="1"/>
      <w:numFmt w:val="lowerRoman"/>
      <w:lvlText w:val="%3."/>
      <w:lvlJc w:val="right"/>
      <w:pPr>
        <w:ind w:left="3460" w:hanging="180"/>
      </w:pPr>
    </w:lvl>
    <w:lvl w:ilvl="3" w:tplc="041A000F">
      <w:start w:val="1"/>
      <w:numFmt w:val="decimal"/>
      <w:lvlText w:val="%4."/>
      <w:lvlJc w:val="left"/>
      <w:pPr>
        <w:ind w:left="4180" w:hanging="360"/>
      </w:pPr>
    </w:lvl>
    <w:lvl w:ilvl="4" w:tplc="041A0019">
      <w:start w:val="1"/>
      <w:numFmt w:val="lowerLetter"/>
      <w:lvlText w:val="%5."/>
      <w:lvlJc w:val="left"/>
      <w:pPr>
        <w:ind w:left="4900" w:hanging="360"/>
      </w:pPr>
    </w:lvl>
    <w:lvl w:ilvl="5" w:tplc="041A001B">
      <w:start w:val="1"/>
      <w:numFmt w:val="lowerRoman"/>
      <w:lvlText w:val="%6."/>
      <w:lvlJc w:val="right"/>
      <w:pPr>
        <w:ind w:left="5620" w:hanging="180"/>
      </w:pPr>
    </w:lvl>
    <w:lvl w:ilvl="6" w:tplc="041A000F">
      <w:start w:val="1"/>
      <w:numFmt w:val="decimal"/>
      <w:lvlText w:val="%7."/>
      <w:lvlJc w:val="left"/>
      <w:pPr>
        <w:ind w:left="6340" w:hanging="360"/>
      </w:pPr>
    </w:lvl>
    <w:lvl w:ilvl="7" w:tplc="041A0019">
      <w:start w:val="1"/>
      <w:numFmt w:val="lowerLetter"/>
      <w:lvlText w:val="%8."/>
      <w:lvlJc w:val="left"/>
      <w:pPr>
        <w:ind w:left="7060" w:hanging="360"/>
      </w:pPr>
    </w:lvl>
    <w:lvl w:ilvl="8" w:tplc="041A001B">
      <w:start w:val="1"/>
      <w:numFmt w:val="lowerRoman"/>
      <w:lvlText w:val="%9."/>
      <w:lvlJc w:val="right"/>
      <w:pPr>
        <w:ind w:left="7780" w:hanging="180"/>
      </w:pPr>
    </w:lvl>
  </w:abstractNum>
  <w:abstractNum w:abstractNumId="1" w15:restartNumberingAfterBreak="0">
    <w:nsid w:val="0BF6152B"/>
    <w:multiLevelType w:val="multilevel"/>
    <w:tmpl w:val="FE2A33D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492" w:hanging="492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D47002B"/>
    <w:multiLevelType w:val="hybridMultilevel"/>
    <w:tmpl w:val="CA7A4736"/>
    <w:lvl w:ilvl="0" w:tplc="374CCE98">
      <w:start w:val="1"/>
      <w:numFmt w:val="decimal"/>
      <w:pStyle w:val="Naslov2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17D0"/>
    <w:multiLevelType w:val="hybridMultilevel"/>
    <w:tmpl w:val="773839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A0416"/>
    <w:multiLevelType w:val="hybridMultilevel"/>
    <w:tmpl w:val="DB70DA8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33B22"/>
    <w:multiLevelType w:val="hybridMultilevel"/>
    <w:tmpl w:val="75664BB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E72D9C"/>
    <w:multiLevelType w:val="hybridMultilevel"/>
    <w:tmpl w:val="88B85DAE"/>
    <w:lvl w:ilvl="0" w:tplc="486259DE">
      <w:start w:val="7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5D62BCE"/>
    <w:multiLevelType w:val="hybridMultilevel"/>
    <w:tmpl w:val="92DA3A9A"/>
    <w:lvl w:ilvl="0" w:tplc="486259D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6259DE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86B3E"/>
    <w:multiLevelType w:val="hybridMultilevel"/>
    <w:tmpl w:val="D7624524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278C667B"/>
    <w:multiLevelType w:val="hybridMultilevel"/>
    <w:tmpl w:val="9CF4A4C0"/>
    <w:lvl w:ilvl="0" w:tplc="3B56C8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91D18"/>
    <w:multiLevelType w:val="hybridMultilevel"/>
    <w:tmpl w:val="AE86ECCA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DF24AAE"/>
    <w:multiLevelType w:val="hybridMultilevel"/>
    <w:tmpl w:val="568837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E1641"/>
    <w:multiLevelType w:val="hybridMultilevel"/>
    <w:tmpl w:val="D172BBC0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1C76381"/>
    <w:multiLevelType w:val="hybridMultilevel"/>
    <w:tmpl w:val="3AB6EBCC"/>
    <w:lvl w:ilvl="0" w:tplc="826A8F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71416"/>
    <w:multiLevelType w:val="hybridMultilevel"/>
    <w:tmpl w:val="F0FA52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5E7C2D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C6D6B"/>
    <w:multiLevelType w:val="hybridMultilevel"/>
    <w:tmpl w:val="F6BAD69C"/>
    <w:lvl w:ilvl="0" w:tplc="486259DE">
      <w:numFmt w:val="decimal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51AA3"/>
    <w:multiLevelType w:val="multilevel"/>
    <w:tmpl w:val="826A8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1A9131D"/>
    <w:multiLevelType w:val="hybridMultilevel"/>
    <w:tmpl w:val="EC3A1D28"/>
    <w:lvl w:ilvl="0" w:tplc="04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62A5808"/>
    <w:multiLevelType w:val="hybridMultilevel"/>
    <w:tmpl w:val="1C4E51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43C86"/>
    <w:multiLevelType w:val="hybridMultilevel"/>
    <w:tmpl w:val="6C6A9048"/>
    <w:lvl w:ilvl="0" w:tplc="AF06F872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F3899"/>
    <w:multiLevelType w:val="hybridMultilevel"/>
    <w:tmpl w:val="48FE88FE"/>
    <w:lvl w:ilvl="0" w:tplc="C25498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87B14"/>
    <w:multiLevelType w:val="hybridMultilevel"/>
    <w:tmpl w:val="0FCE9B7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9617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4738021">
    <w:abstractNumId w:val="1"/>
  </w:num>
  <w:num w:numId="3" w16cid:durableId="294453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7545580">
    <w:abstractNumId w:val="7"/>
  </w:num>
  <w:num w:numId="5" w16cid:durableId="515507931">
    <w:abstractNumId w:val="6"/>
  </w:num>
  <w:num w:numId="6" w16cid:durableId="1764256379">
    <w:abstractNumId w:val="15"/>
  </w:num>
  <w:num w:numId="7" w16cid:durableId="19662352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397204">
    <w:abstractNumId w:val="21"/>
  </w:num>
  <w:num w:numId="9" w16cid:durableId="1524518695">
    <w:abstractNumId w:val="4"/>
  </w:num>
  <w:num w:numId="10" w16cid:durableId="1482425148">
    <w:abstractNumId w:val="17"/>
  </w:num>
  <w:num w:numId="11" w16cid:durableId="1785226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9027969">
    <w:abstractNumId w:val="2"/>
  </w:num>
  <w:num w:numId="13" w16cid:durableId="1425758314">
    <w:abstractNumId w:val="12"/>
  </w:num>
  <w:num w:numId="14" w16cid:durableId="1241645583">
    <w:abstractNumId w:val="8"/>
  </w:num>
  <w:num w:numId="15" w16cid:durableId="1362172456">
    <w:abstractNumId w:val="5"/>
  </w:num>
  <w:num w:numId="16" w16cid:durableId="1287010281">
    <w:abstractNumId w:val="10"/>
  </w:num>
  <w:num w:numId="17" w16cid:durableId="840773962">
    <w:abstractNumId w:val="1"/>
  </w:num>
  <w:num w:numId="18" w16cid:durableId="93594346">
    <w:abstractNumId w:val="20"/>
  </w:num>
  <w:num w:numId="19" w16cid:durableId="156119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3887599">
    <w:abstractNumId w:val="18"/>
  </w:num>
  <w:num w:numId="21" w16cid:durableId="2068795431">
    <w:abstractNumId w:val="0"/>
  </w:num>
  <w:num w:numId="22" w16cid:durableId="1189375848">
    <w:abstractNumId w:val="14"/>
  </w:num>
  <w:num w:numId="23" w16cid:durableId="101732103">
    <w:abstractNumId w:val="3"/>
  </w:num>
  <w:num w:numId="24" w16cid:durableId="969938825">
    <w:abstractNumId w:val="16"/>
  </w:num>
  <w:num w:numId="25" w16cid:durableId="2030251125">
    <w:abstractNumId w:val="11"/>
  </w:num>
  <w:num w:numId="26" w16cid:durableId="1146236758">
    <w:abstractNumId w:val="9"/>
  </w:num>
  <w:num w:numId="27" w16cid:durableId="5949400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08"/>
    <w:rsid w:val="00003BA7"/>
    <w:rsid w:val="000376B6"/>
    <w:rsid w:val="000545E3"/>
    <w:rsid w:val="000659EA"/>
    <w:rsid w:val="00067840"/>
    <w:rsid w:val="00084959"/>
    <w:rsid w:val="00093E2F"/>
    <w:rsid w:val="000A41BE"/>
    <w:rsid w:val="000A66F6"/>
    <w:rsid w:val="000A6B26"/>
    <w:rsid w:val="000C1AD6"/>
    <w:rsid w:val="000F1266"/>
    <w:rsid w:val="000F2A59"/>
    <w:rsid w:val="00111F9A"/>
    <w:rsid w:val="00125ACD"/>
    <w:rsid w:val="001331BA"/>
    <w:rsid w:val="00147EEF"/>
    <w:rsid w:val="0015176B"/>
    <w:rsid w:val="00152880"/>
    <w:rsid w:val="001669CB"/>
    <w:rsid w:val="00170670"/>
    <w:rsid w:val="00170DED"/>
    <w:rsid w:val="001A7911"/>
    <w:rsid w:val="001B5067"/>
    <w:rsid w:val="001C5362"/>
    <w:rsid w:val="001E021C"/>
    <w:rsid w:val="00232396"/>
    <w:rsid w:val="0023351E"/>
    <w:rsid w:val="002352DE"/>
    <w:rsid w:val="00255BE2"/>
    <w:rsid w:val="00256966"/>
    <w:rsid w:val="002728FC"/>
    <w:rsid w:val="0027472D"/>
    <w:rsid w:val="00276590"/>
    <w:rsid w:val="00280BA9"/>
    <w:rsid w:val="00291A13"/>
    <w:rsid w:val="002C2A37"/>
    <w:rsid w:val="002C5751"/>
    <w:rsid w:val="002D03A9"/>
    <w:rsid w:val="002D64AD"/>
    <w:rsid w:val="002E617B"/>
    <w:rsid w:val="002F3920"/>
    <w:rsid w:val="00300C8E"/>
    <w:rsid w:val="00305710"/>
    <w:rsid w:val="00332D60"/>
    <w:rsid w:val="00350BD7"/>
    <w:rsid w:val="00351694"/>
    <w:rsid w:val="00352E54"/>
    <w:rsid w:val="00363DEC"/>
    <w:rsid w:val="00364344"/>
    <w:rsid w:val="003670A8"/>
    <w:rsid w:val="00372765"/>
    <w:rsid w:val="003827CD"/>
    <w:rsid w:val="003836D6"/>
    <w:rsid w:val="003A5A5B"/>
    <w:rsid w:val="003D55B1"/>
    <w:rsid w:val="003D6301"/>
    <w:rsid w:val="003D70F3"/>
    <w:rsid w:val="003E611A"/>
    <w:rsid w:val="003F24BF"/>
    <w:rsid w:val="00427B83"/>
    <w:rsid w:val="0043290B"/>
    <w:rsid w:val="004515A1"/>
    <w:rsid w:val="00471E68"/>
    <w:rsid w:val="004A0035"/>
    <w:rsid w:val="004F5CB7"/>
    <w:rsid w:val="004F6965"/>
    <w:rsid w:val="00543A01"/>
    <w:rsid w:val="0055405A"/>
    <w:rsid w:val="005731AE"/>
    <w:rsid w:val="00573CC1"/>
    <w:rsid w:val="00574862"/>
    <w:rsid w:val="005769B9"/>
    <w:rsid w:val="005959AA"/>
    <w:rsid w:val="005A163B"/>
    <w:rsid w:val="005A2AC7"/>
    <w:rsid w:val="005B7640"/>
    <w:rsid w:val="006023A0"/>
    <w:rsid w:val="00602FA1"/>
    <w:rsid w:val="0061243E"/>
    <w:rsid w:val="00630B43"/>
    <w:rsid w:val="00644199"/>
    <w:rsid w:val="00654694"/>
    <w:rsid w:val="006730DC"/>
    <w:rsid w:val="006775AB"/>
    <w:rsid w:val="006911B5"/>
    <w:rsid w:val="00692DB9"/>
    <w:rsid w:val="00693C8F"/>
    <w:rsid w:val="00696072"/>
    <w:rsid w:val="00696764"/>
    <w:rsid w:val="006B6ABA"/>
    <w:rsid w:val="006C246A"/>
    <w:rsid w:val="006C32A2"/>
    <w:rsid w:val="0070454B"/>
    <w:rsid w:val="00752A3E"/>
    <w:rsid w:val="00753482"/>
    <w:rsid w:val="007653EB"/>
    <w:rsid w:val="00774E8F"/>
    <w:rsid w:val="007862B5"/>
    <w:rsid w:val="007915D0"/>
    <w:rsid w:val="00792A4D"/>
    <w:rsid w:val="00793716"/>
    <w:rsid w:val="00794AD6"/>
    <w:rsid w:val="007C00DC"/>
    <w:rsid w:val="007C4C11"/>
    <w:rsid w:val="007D60C2"/>
    <w:rsid w:val="007D6125"/>
    <w:rsid w:val="007F6BDF"/>
    <w:rsid w:val="008022AA"/>
    <w:rsid w:val="00810F98"/>
    <w:rsid w:val="008275F9"/>
    <w:rsid w:val="0083243C"/>
    <w:rsid w:val="008332DD"/>
    <w:rsid w:val="00840AC2"/>
    <w:rsid w:val="00841C99"/>
    <w:rsid w:val="00857F04"/>
    <w:rsid w:val="00875C5A"/>
    <w:rsid w:val="008813C7"/>
    <w:rsid w:val="00885B26"/>
    <w:rsid w:val="008955D0"/>
    <w:rsid w:val="008A2C2D"/>
    <w:rsid w:val="008B1E1A"/>
    <w:rsid w:val="008B1E82"/>
    <w:rsid w:val="008B651C"/>
    <w:rsid w:val="008C2CDC"/>
    <w:rsid w:val="009015D1"/>
    <w:rsid w:val="00924332"/>
    <w:rsid w:val="009258D6"/>
    <w:rsid w:val="0094323D"/>
    <w:rsid w:val="00944C58"/>
    <w:rsid w:val="00944F3E"/>
    <w:rsid w:val="00947809"/>
    <w:rsid w:val="00951390"/>
    <w:rsid w:val="00987518"/>
    <w:rsid w:val="00992808"/>
    <w:rsid w:val="009C0677"/>
    <w:rsid w:val="009C37F2"/>
    <w:rsid w:val="009F44C1"/>
    <w:rsid w:val="00A033BC"/>
    <w:rsid w:val="00A240D6"/>
    <w:rsid w:val="00A311E3"/>
    <w:rsid w:val="00A311F8"/>
    <w:rsid w:val="00A31A6F"/>
    <w:rsid w:val="00A511A7"/>
    <w:rsid w:val="00A52685"/>
    <w:rsid w:val="00A53C5F"/>
    <w:rsid w:val="00A66E66"/>
    <w:rsid w:val="00A969F4"/>
    <w:rsid w:val="00AA2E49"/>
    <w:rsid w:val="00AA4F6F"/>
    <w:rsid w:val="00AB75C1"/>
    <w:rsid w:val="00AC633C"/>
    <w:rsid w:val="00AD451B"/>
    <w:rsid w:val="00AD589C"/>
    <w:rsid w:val="00AF0EB8"/>
    <w:rsid w:val="00AF12CE"/>
    <w:rsid w:val="00AF58A5"/>
    <w:rsid w:val="00B13AF1"/>
    <w:rsid w:val="00B21E96"/>
    <w:rsid w:val="00B24694"/>
    <w:rsid w:val="00B54D9A"/>
    <w:rsid w:val="00B56202"/>
    <w:rsid w:val="00B6058E"/>
    <w:rsid w:val="00B807EB"/>
    <w:rsid w:val="00BA5832"/>
    <w:rsid w:val="00BB05B8"/>
    <w:rsid w:val="00BC2F47"/>
    <w:rsid w:val="00C11C2B"/>
    <w:rsid w:val="00C50BB0"/>
    <w:rsid w:val="00C629FF"/>
    <w:rsid w:val="00C647E1"/>
    <w:rsid w:val="00C6489F"/>
    <w:rsid w:val="00C85398"/>
    <w:rsid w:val="00C92DDB"/>
    <w:rsid w:val="00CB65C2"/>
    <w:rsid w:val="00CC2DBC"/>
    <w:rsid w:val="00CC6DF9"/>
    <w:rsid w:val="00CD06EA"/>
    <w:rsid w:val="00CE2D52"/>
    <w:rsid w:val="00CE5076"/>
    <w:rsid w:val="00CF6916"/>
    <w:rsid w:val="00D10E18"/>
    <w:rsid w:val="00D12497"/>
    <w:rsid w:val="00D33286"/>
    <w:rsid w:val="00D4755E"/>
    <w:rsid w:val="00D50442"/>
    <w:rsid w:val="00D52677"/>
    <w:rsid w:val="00D53A20"/>
    <w:rsid w:val="00D5654C"/>
    <w:rsid w:val="00D87AB9"/>
    <w:rsid w:val="00D9273C"/>
    <w:rsid w:val="00D92D6D"/>
    <w:rsid w:val="00E14530"/>
    <w:rsid w:val="00E346B2"/>
    <w:rsid w:val="00E41434"/>
    <w:rsid w:val="00E71C80"/>
    <w:rsid w:val="00E8369A"/>
    <w:rsid w:val="00E951E4"/>
    <w:rsid w:val="00EA3D52"/>
    <w:rsid w:val="00EA7E92"/>
    <w:rsid w:val="00EB2FF9"/>
    <w:rsid w:val="00EC3FF0"/>
    <w:rsid w:val="00ED4D5B"/>
    <w:rsid w:val="00EE6AF9"/>
    <w:rsid w:val="00EE737C"/>
    <w:rsid w:val="00EE7B69"/>
    <w:rsid w:val="00F00503"/>
    <w:rsid w:val="00F02DA4"/>
    <w:rsid w:val="00F03DDE"/>
    <w:rsid w:val="00F0512D"/>
    <w:rsid w:val="00F406C7"/>
    <w:rsid w:val="00F441E6"/>
    <w:rsid w:val="00F578DB"/>
    <w:rsid w:val="00F65790"/>
    <w:rsid w:val="00F93AE7"/>
    <w:rsid w:val="00FA21B4"/>
    <w:rsid w:val="00FC33F3"/>
    <w:rsid w:val="00FC683E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5F9BE86"/>
  <w15:chartTrackingRefBased/>
  <w15:docId w15:val="{6B38B0B1-B3D8-4679-A21A-3059CEA2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992808"/>
    <w:pPr>
      <w:keepNext/>
      <w:numPr>
        <w:numId w:val="1"/>
      </w:numPr>
      <w:jc w:val="both"/>
      <w:outlineLvl w:val="1"/>
    </w:pPr>
    <w:rPr>
      <w:rFonts w:ascii="Calibri" w:hAnsi="Calibri" w:cs="Calibri"/>
      <w:b/>
      <w:bCs/>
      <w:sz w:val="22"/>
      <w:szCs w:val="22"/>
      <w:lang w:val="pl-PL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992808"/>
    <w:rPr>
      <w:rFonts w:ascii="Calibri" w:eastAsia="Times New Roman" w:hAnsi="Calibri" w:cs="Calibri"/>
      <w:b/>
      <w:bCs/>
      <w:lang w:val="pl-PL" w:eastAsia="x-none"/>
    </w:rPr>
  </w:style>
  <w:style w:type="character" w:styleId="Hiperveza">
    <w:name w:val="Hyperlink"/>
    <w:uiPriority w:val="99"/>
    <w:unhideWhenUsed/>
    <w:rsid w:val="00992808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992808"/>
    <w:pPr>
      <w:jc w:val="both"/>
    </w:pPr>
    <w:rPr>
      <w:rFonts w:ascii="Arial" w:hAnsi="Arial" w:cs="Arial"/>
      <w:sz w:val="22"/>
      <w:lang w:val="en-GB"/>
    </w:rPr>
  </w:style>
  <w:style w:type="character" w:customStyle="1" w:styleId="TijelotekstaChar">
    <w:name w:val="Tijelo teksta Char"/>
    <w:basedOn w:val="Zadanifontodlomka"/>
    <w:link w:val="Tijeloteksta"/>
    <w:rsid w:val="00992808"/>
    <w:rPr>
      <w:rFonts w:ascii="Arial" w:eastAsia="Times New Roman" w:hAnsi="Arial" w:cs="Arial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992808"/>
    <w:pPr>
      <w:ind w:left="708"/>
    </w:pPr>
  </w:style>
  <w:style w:type="table" w:styleId="Reetkatablice">
    <w:name w:val="Table Grid"/>
    <w:basedOn w:val="Obinatablica"/>
    <w:uiPriority w:val="39"/>
    <w:rsid w:val="009928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upadljivareferenca">
    <w:name w:val="Subtle Reference"/>
    <w:basedOn w:val="Zadanifontodlomka"/>
    <w:uiPriority w:val="31"/>
    <w:qFormat/>
    <w:rsid w:val="00992808"/>
    <w:rPr>
      <w:smallCaps/>
      <w:color w:val="5A5A5A" w:themeColor="text1" w:themeTint="A5"/>
    </w:rPr>
  </w:style>
  <w:style w:type="paragraph" w:styleId="Zaglavlje">
    <w:name w:val="header"/>
    <w:basedOn w:val="Normal"/>
    <w:link w:val="ZaglavljeChar"/>
    <w:uiPriority w:val="99"/>
    <w:unhideWhenUsed/>
    <w:rsid w:val="009928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9280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928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9280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Default">
    <w:name w:val="Default"/>
    <w:rsid w:val="006775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0A41BE"/>
    <w:rPr>
      <w:color w:val="605E5C"/>
      <w:shd w:val="clear" w:color="auto" w:fill="E1DFDD"/>
    </w:rPr>
  </w:style>
  <w:style w:type="paragraph" w:styleId="Bezproreda">
    <w:name w:val="No Spacing"/>
    <w:link w:val="BezproredaChar"/>
    <w:uiPriority w:val="1"/>
    <w:qFormat/>
    <w:rsid w:val="00D92D6D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D92D6D"/>
  </w:style>
  <w:style w:type="character" w:styleId="Referencakomentara">
    <w:name w:val="annotation reference"/>
    <w:basedOn w:val="Zadanifontodlomka"/>
    <w:uiPriority w:val="99"/>
    <w:semiHidden/>
    <w:unhideWhenUsed/>
    <w:rsid w:val="00FC683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C683E"/>
  </w:style>
  <w:style w:type="character" w:customStyle="1" w:styleId="TekstkomentaraChar">
    <w:name w:val="Tekst komentara Char"/>
    <w:basedOn w:val="Zadanifontodlomka"/>
    <w:link w:val="Tekstkomentara"/>
    <w:uiPriority w:val="99"/>
    <w:rsid w:val="00FC683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C683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C683E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AF0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horvat@zelin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ad@zelina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elina.h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grad@zel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9923C-465E-4924-99A1-F845733C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Monika Horvat</cp:lastModifiedBy>
  <cp:revision>10</cp:revision>
  <cp:lastPrinted>2024-08-19T07:15:00Z</cp:lastPrinted>
  <dcterms:created xsi:type="dcterms:W3CDTF">2024-08-13T07:06:00Z</dcterms:created>
  <dcterms:modified xsi:type="dcterms:W3CDTF">2024-08-19T07:28:00Z</dcterms:modified>
</cp:coreProperties>
</file>