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F5617F" w14:paraId="0EABA010" w14:textId="77777777" w:rsidTr="009F6B4D">
        <w:trPr>
          <w:cantSplit/>
          <w:trHeight w:val="1450"/>
        </w:trPr>
        <w:tc>
          <w:tcPr>
            <w:tcW w:w="1260" w:type="dxa"/>
            <w:vAlign w:val="center"/>
          </w:tcPr>
          <w:p w14:paraId="3BF3B301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0F26F97E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object w:dxaOrig="1665" w:dyaOrig="1530" w14:anchorId="183172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6433165" r:id="rId6"/>
              </w:object>
            </w:r>
          </w:p>
          <w:p w14:paraId="653E1F3A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1B40E6B7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23DFAA83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569D27A0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  <w:p w14:paraId="6605FC44" w14:textId="77777777" w:rsidR="00F5617F" w:rsidRDefault="00F5617F" w:rsidP="009F6B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5617F" w14:paraId="68908E10" w14:textId="77777777" w:rsidTr="009F6B4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92833BE" w14:textId="77777777" w:rsidR="00F5617F" w:rsidRDefault="00F5617F" w:rsidP="009F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6AC3F905" wp14:editId="7B35225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655E720" w14:textId="77777777" w:rsidR="00F5617F" w:rsidRDefault="00F5617F" w:rsidP="009F6B4D">
            <w:pPr>
              <w:spacing w:after="0" w:line="256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5617F" w14:paraId="46BF350B" w14:textId="77777777" w:rsidTr="009F6B4D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0CA6FB0B" w14:textId="77777777" w:rsidR="00F5617F" w:rsidRDefault="00F5617F" w:rsidP="009F6B4D">
            <w:pPr>
              <w:spacing w:after="0" w:line="240" w:lineRule="auto"/>
              <w:ind w:left="252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KLASA: 402-07/21-01/07</w:t>
            </w:r>
          </w:p>
          <w:p w14:paraId="7CF998CE" w14:textId="77777777" w:rsidR="00F5617F" w:rsidRDefault="00F5617F" w:rsidP="009F6B4D">
            <w:pPr>
              <w:spacing w:after="0" w:line="240" w:lineRule="auto"/>
              <w:ind w:left="252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URBROJ: 238-30-02/07-22-2</w:t>
            </w:r>
          </w:p>
          <w:p w14:paraId="0E67FF70" w14:textId="360E89CB" w:rsidR="00F5617F" w:rsidRDefault="00F5617F" w:rsidP="009F6B4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Sv. Ivan Zelina, 15. veljače 2022. </w:t>
            </w:r>
          </w:p>
        </w:tc>
      </w:tr>
    </w:tbl>
    <w:p w14:paraId="3062BA2B" w14:textId="074B4DF4" w:rsidR="00F5617F" w:rsidRDefault="00F5617F" w:rsidP="00F5617F"/>
    <w:p w14:paraId="568CCEEC" w14:textId="55E49CD7" w:rsidR="00F5617F" w:rsidRDefault="00F5617F" w:rsidP="00F5617F">
      <w:pPr>
        <w:pStyle w:val="Bezproreda"/>
        <w:jc w:val="both"/>
      </w:pPr>
      <w:r>
        <w:t>Na temelju članka 51. Statuta Grada Svetog Ivana Zeline („Zelinske novine“, broj 7/21), Gradonačelnik Grada Svetog Ivana Zeline donio je</w:t>
      </w:r>
    </w:p>
    <w:p w14:paraId="72EB22A0" w14:textId="77777777" w:rsidR="00F5617F" w:rsidRDefault="00F5617F" w:rsidP="00F5617F">
      <w:pPr>
        <w:pStyle w:val="Bezproreda"/>
      </w:pPr>
    </w:p>
    <w:p w14:paraId="419C4DBC" w14:textId="77777777" w:rsidR="00F5617F" w:rsidRDefault="00F5617F" w:rsidP="00F5617F">
      <w:pPr>
        <w:pStyle w:val="Bezproreda"/>
        <w:jc w:val="center"/>
      </w:pPr>
      <w:r>
        <w:t>ODLUKU</w:t>
      </w:r>
    </w:p>
    <w:p w14:paraId="245EF7A5" w14:textId="77777777" w:rsidR="00F5617F" w:rsidRDefault="00F5617F" w:rsidP="00F5617F">
      <w:pPr>
        <w:pStyle w:val="Bezproreda"/>
        <w:jc w:val="center"/>
      </w:pPr>
      <w:r>
        <w:t>o sufinanciranju logopedskih tretmana djece</w:t>
      </w:r>
    </w:p>
    <w:p w14:paraId="6A4F4051" w14:textId="3E61CE21" w:rsidR="00F5617F" w:rsidRDefault="00F5617F" w:rsidP="00F5617F">
      <w:pPr>
        <w:pStyle w:val="Bezproreda"/>
        <w:jc w:val="center"/>
      </w:pPr>
      <w:r>
        <w:t xml:space="preserve">  u razdoblju ožujak – prosinac  2022. godine</w:t>
      </w:r>
    </w:p>
    <w:p w14:paraId="492DA2A7" w14:textId="77777777" w:rsidR="00A471FA" w:rsidRDefault="00A471FA" w:rsidP="00F5617F">
      <w:pPr>
        <w:pStyle w:val="Bezproreda"/>
        <w:jc w:val="center"/>
      </w:pPr>
    </w:p>
    <w:p w14:paraId="7D635949" w14:textId="77777777" w:rsidR="00F5617F" w:rsidRDefault="00F5617F" w:rsidP="00F5617F">
      <w:pPr>
        <w:pStyle w:val="Bezproreda"/>
        <w:jc w:val="center"/>
      </w:pPr>
    </w:p>
    <w:p w14:paraId="67653B01" w14:textId="77777777" w:rsidR="00F5617F" w:rsidRDefault="00F5617F" w:rsidP="00F5617F">
      <w:pPr>
        <w:pStyle w:val="Bezproreda"/>
        <w:jc w:val="center"/>
      </w:pPr>
      <w:r>
        <w:t>Članak 1.</w:t>
      </w:r>
    </w:p>
    <w:p w14:paraId="31958E60" w14:textId="77777777" w:rsidR="00F5617F" w:rsidRDefault="00F5617F" w:rsidP="00F5617F">
      <w:pPr>
        <w:pStyle w:val="Bezproreda"/>
        <w:jc w:val="both"/>
      </w:pPr>
      <w:r>
        <w:t>Grad Sveti Ivan Zelina sufinancirat će logopedske tretmane djece do navršene 12. godine života s prebivalištem na području Grada Svetog Ivana Zeline u razdoblju ožujak – prosinac 2022. godine, odnosno do utroška iznosa od 20.000,00 kuna, planiranog za istu namjenu u Proračunu Grada Svetog Ivana Zeline za 2022. godinu.</w:t>
      </w:r>
    </w:p>
    <w:p w14:paraId="5183B9C3" w14:textId="77777777" w:rsidR="00F5617F" w:rsidRDefault="00F5617F" w:rsidP="00F5617F">
      <w:pPr>
        <w:pStyle w:val="Bezproreda"/>
        <w:jc w:val="both"/>
      </w:pPr>
    </w:p>
    <w:p w14:paraId="457A5338" w14:textId="77777777" w:rsidR="00F5617F" w:rsidRDefault="00F5617F" w:rsidP="00F5617F">
      <w:pPr>
        <w:pStyle w:val="Bezproreda"/>
        <w:jc w:val="center"/>
      </w:pPr>
      <w:r>
        <w:t>Članak 2.</w:t>
      </w:r>
    </w:p>
    <w:p w14:paraId="00D75BF9" w14:textId="130A026D" w:rsidR="00F5617F" w:rsidRDefault="00F5617F" w:rsidP="00F5617F">
      <w:pPr>
        <w:pStyle w:val="Bezproreda"/>
        <w:jc w:val="both"/>
      </w:pPr>
      <w:r>
        <w:t xml:space="preserve">Logopedski tretmani </w:t>
      </w:r>
      <w:r w:rsidR="008A23F7">
        <w:t>za</w:t>
      </w:r>
      <w:r>
        <w:t xml:space="preserve"> djec</w:t>
      </w:r>
      <w:r w:rsidR="008A23F7">
        <w:t>u</w:t>
      </w:r>
      <w:r>
        <w:t xml:space="preserve"> iz članka 1. ove Odluke </w:t>
      </w:r>
      <w:r w:rsidR="008A23F7">
        <w:t xml:space="preserve">sufinancirat će se </w:t>
      </w:r>
      <w:r>
        <w:t xml:space="preserve">u iznosu od 50,00 kuna po satu, maksimalno 15 sati po djetetu u sufinanciranom razdoblju (ožujak – prosinac 2022.), odnosno do utroška planiranog  proračunskog iznosa od 20.000,00 kuna. </w:t>
      </w:r>
    </w:p>
    <w:p w14:paraId="020BB9F0" w14:textId="77777777" w:rsidR="00A471FA" w:rsidRDefault="00A471FA" w:rsidP="00F5617F">
      <w:pPr>
        <w:pStyle w:val="Bezproreda"/>
        <w:jc w:val="both"/>
      </w:pPr>
    </w:p>
    <w:p w14:paraId="60EFFDA7" w14:textId="77777777" w:rsidR="00F5617F" w:rsidRDefault="00F5617F" w:rsidP="00F5617F">
      <w:pPr>
        <w:pStyle w:val="Bezproreda"/>
        <w:jc w:val="both"/>
      </w:pPr>
    </w:p>
    <w:p w14:paraId="71E2D139" w14:textId="77777777" w:rsidR="00F5617F" w:rsidRDefault="00F5617F" w:rsidP="00F5617F">
      <w:pPr>
        <w:pStyle w:val="Bezproreda"/>
        <w:jc w:val="center"/>
      </w:pPr>
      <w:r>
        <w:t>Članak 3.</w:t>
      </w:r>
    </w:p>
    <w:p w14:paraId="2581700B" w14:textId="14DF0C71" w:rsidR="00F5617F" w:rsidRDefault="00F5617F" w:rsidP="00F5617F">
      <w:pPr>
        <w:pStyle w:val="Bezproreda"/>
        <w:jc w:val="both"/>
      </w:pPr>
      <w:r>
        <w:t>Za ostvarivanje prava na sufinanciranje iz članka 2. ove Odluke, potrebno je</w:t>
      </w:r>
      <w:r w:rsidR="000B5DD5">
        <w:t xml:space="preserve"> Gradu Svetom Ivanu Zelini</w:t>
      </w:r>
      <w:r>
        <w:t>, uz zahtjev</w:t>
      </w:r>
      <w:r w:rsidR="008A23F7">
        <w:t xml:space="preserve"> roditelja</w:t>
      </w:r>
      <w:r>
        <w:t>, priložiti:</w:t>
      </w:r>
    </w:p>
    <w:p w14:paraId="71B4250B" w14:textId="77777777" w:rsidR="00F5617F" w:rsidRDefault="00F5617F" w:rsidP="00F5617F">
      <w:pPr>
        <w:pStyle w:val="Bezproreda"/>
        <w:numPr>
          <w:ilvl w:val="0"/>
          <w:numId w:val="1"/>
        </w:numPr>
        <w:jc w:val="both"/>
      </w:pPr>
      <w:r>
        <w:t>izvod iz matične knjige rođenih ili rodni list za dijete</w:t>
      </w:r>
    </w:p>
    <w:p w14:paraId="26FE090A" w14:textId="77777777" w:rsidR="00F5617F" w:rsidRDefault="00F5617F" w:rsidP="00F5617F">
      <w:pPr>
        <w:pStyle w:val="Bezproreda"/>
        <w:numPr>
          <w:ilvl w:val="0"/>
          <w:numId w:val="1"/>
        </w:numPr>
        <w:jc w:val="both"/>
      </w:pPr>
      <w:r>
        <w:t>uvjerenje o prebivalištu djeteta</w:t>
      </w:r>
    </w:p>
    <w:p w14:paraId="7AAD89CA" w14:textId="77777777" w:rsidR="00F5617F" w:rsidRDefault="00F5617F" w:rsidP="00F5617F">
      <w:pPr>
        <w:pStyle w:val="Bezproreda"/>
        <w:numPr>
          <w:ilvl w:val="0"/>
          <w:numId w:val="1"/>
        </w:numPr>
        <w:jc w:val="both"/>
      </w:pPr>
      <w:r>
        <w:t>uvjerenje o prebivalištu ili presliku osobne iskaznice roditelja</w:t>
      </w:r>
    </w:p>
    <w:p w14:paraId="6E8BFD52" w14:textId="4BED1A66" w:rsidR="00F5617F" w:rsidRDefault="00F5617F" w:rsidP="00F5617F">
      <w:pPr>
        <w:pStyle w:val="Bezproreda"/>
        <w:numPr>
          <w:ilvl w:val="0"/>
          <w:numId w:val="1"/>
        </w:numPr>
        <w:jc w:val="both"/>
      </w:pPr>
      <w:r>
        <w:t>dokaz mjerodavnog tijela o potrebi provođenja logopedskog tretmana (mišljenje liječnika pedijatra, specijaliste školske medicine ili logopeda, odnosno zdravstvene ustanove).</w:t>
      </w:r>
    </w:p>
    <w:p w14:paraId="621AA29B" w14:textId="72E9248F" w:rsidR="000B5DD5" w:rsidRDefault="000B5DD5" w:rsidP="000B5DD5">
      <w:pPr>
        <w:pStyle w:val="Bezproreda"/>
        <w:jc w:val="both"/>
      </w:pPr>
      <w:r>
        <w:t>Grad može, nakon zaprimljenog zahtjeva iz stavka 1. ovog članka, po potrebi, zatražiti i dodatnu dokumentaciju.</w:t>
      </w:r>
    </w:p>
    <w:p w14:paraId="7CB44721" w14:textId="77777777" w:rsidR="00A471FA" w:rsidRDefault="00A471FA" w:rsidP="00F5617F">
      <w:pPr>
        <w:pStyle w:val="Bezproreda"/>
        <w:jc w:val="both"/>
      </w:pPr>
    </w:p>
    <w:p w14:paraId="1ADA23D2" w14:textId="77777777" w:rsidR="00F5617F" w:rsidRDefault="00F5617F" w:rsidP="00F5617F">
      <w:pPr>
        <w:pStyle w:val="Bezproreda"/>
        <w:jc w:val="center"/>
      </w:pPr>
      <w:r>
        <w:t>Članak 4.</w:t>
      </w:r>
    </w:p>
    <w:p w14:paraId="3D9CE04B" w14:textId="17D8CB58" w:rsidR="00F5617F" w:rsidRDefault="00F5617F" w:rsidP="00F5617F">
      <w:pPr>
        <w:pStyle w:val="Bezproreda"/>
        <w:jc w:val="both"/>
      </w:pPr>
      <w:r>
        <w:t>Novčani iznos sufinanciranja iz članka 2. ove Odluke isplaćivat će se ovlaštenom i za djelatnost obavljanja logopedskih usluga registriranom pružatelju logopedskih usluga početkom mjeseca, a na temelju njegovog ispostavljenog računa za protekli mjesec.</w:t>
      </w:r>
    </w:p>
    <w:p w14:paraId="46556F25" w14:textId="76C5B243" w:rsidR="00F5617F" w:rsidRDefault="00F5617F" w:rsidP="00F5617F">
      <w:pPr>
        <w:pStyle w:val="Bezproreda"/>
        <w:jc w:val="both"/>
      </w:pPr>
    </w:p>
    <w:p w14:paraId="5695A65F" w14:textId="3D18A9E8" w:rsidR="00F5617F" w:rsidRDefault="00F5617F" w:rsidP="00F5617F">
      <w:pPr>
        <w:pStyle w:val="Bezproreda"/>
        <w:jc w:val="center"/>
      </w:pPr>
      <w:r>
        <w:lastRenderedPageBreak/>
        <w:t>Članak 5.</w:t>
      </w:r>
    </w:p>
    <w:p w14:paraId="763B00CB" w14:textId="1D311DA7" w:rsidR="004920F3" w:rsidRDefault="004920F3" w:rsidP="004920F3">
      <w:pPr>
        <w:pStyle w:val="Bezproreda"/>
      </w:pPr>
      <w:r>
        <w:t>Ova Odluka ne odnosi se na:</w:t>
      </w:r>
    </w:p>
    <w:p w14:paraId="004B4552" w14:textId="72FDBEFD" w:rsidR="004920F3" w:rsidRDefault="004920F3" w:rsidP="00A471FA">
      <w:pPr>
        <w:pStyle w:val="Bezproreda"/>
        <w:numPr>
          <w:ilvl w:val="0"/>
          <w:numId w:val="1"/>
        </w:numPr>
        <w:jc w:val="both"/>
      </w:pPr>
      <w:r>
        <w:t xml:space="preserve">polaznike tretmana u </w:t>
      </w:r>
      <w:r w:rsidR="00221D34">
        <w:t xml:space="preserve">Poluklinici za rehabilitaciju slušanja i govora </w:t>
      </w:r>
      <w:r>
        <w:t>SUVAG</w:t>
      </w:r>
      <w:r w:rsidR="001A4508">
        <w:t>, Zagreb</w:t>
      </w:r>
      <w:r>
        <w:t xml:space="preserve"> (isto se regulira ugovorom između Grada i </w:t>
      </w:r>
      <w:r w:rsidR="00221D34">
        <w:t>iste Poluklinike)</w:t>
      </w:r>
    </w:p>
    <w:p w14:paraId="310CAE03" w14:textId="17D881AB" w:rsidR="004920F3" w:rsidRDefault="004920F3" w:rsidP="001A4508">
      <w:pPr>
        <w:pStyle w:val="Bezproreda"/>
        <w:numPr>
          <w:ilvl w:val="0"/>
          <w:numId w:val="1"/>
        </w:numPr>
        <w:jc w:val="both"/>
      </w:pPr>
      <w:r>
        <w:t>polaznike tretmana u Dječjem vrtiću Proljeće, Sveti</w:t>
      </w:r>
      <w:r w:rsidR="001A4508">
        <w:t xml:space="preserve"> </w:t>
      </w:r>
      <w:r>
        <w:t>Ivan Zelina</w:t>
      </w:r>
      <w:r w:rsidR="001A4508">
        <w:t xml:space="preserve"> </w:t>
      </w:r>
      <w:r>
        <w:t xml:space="preserve"> (Grad</w:t>
      </w:r>
      <w:r w:rsidR="001A4508">
        <w:t>,</w:t>
      </w:r>
      <w:r>
        <w:t xml:space="preserve"> </w:t>
      </w:r>
      <w:r w:rsidR="001A4508">
        <w:t xml:space="preserve"> </w:t>
      </w:r>
      <w:r>
        <w:t>kao osnivač</w:t>
      </w:r>
      <w:r w:rsidR="001A4508">
        <w:t>, o</w:t>
      </w:r>
      <w:r>
        <w:t xml:space="preserve">sigurava sredstva za plaću logopeda u istom </w:t>
      </w:r>
      <w:r w:rsidR="00221D34">
        <w:t>V</w:t>
      </w:r>
      <w:r>
        <w:t>rtiću)</w:t>
      </w:r>
    </w:p>
    <w:p w14:paraId="46B21AC5" w14:textId="77E98D74" w:rsidR="004920F3" w:rsidRDefault="004920F3" w:rsidP="00A471FA">
      <w:pPr>
        <w:pStyle w:val="Bezproreda"/>
        <w:numPr>
          <w:ilvl w:val="0"/>
          <w:numId w:val="1"/>
        </w:numPr>
        <w:jc w:val="both"/>
      </w:pPr>
      <w:r>
        <w:t>polaznike tretmana u Udruzi „Srce“, Sveti Ivan Zelina (Grad sufinancira logopedski kabinet</w:t>
      </w:r>
      <w:r w:rsidR="001A4508">
        <w:t xml:space="preserve"> u okviru iste </w:t>
      </w:r>
      <w:r w:rsidR="00221D34">
        <w:t>U</w:t>
      </w:r>
      <w:r w:rsidR="001A4508">
        <w:t>druge)</w:t>
      </w:r>
    </w:p>
    <w:p w14:paraId="2F889293" w14:textId="199E93D2" w:rsidR="001A4508" w:rsidRDefault="001A4508" w:rsidP="00A471FA">
      <w:pPr>
        <w:pStyle w:val="Bezproreda"/>
        <w:numPr>
          <w:ilvl w:val="0"/>
          <w:numId w:val="1"/>
        </w:numPr>
        <w:jc w:val="both"/>
      </w:pPr>
      <w:r>
        <w:t>polaznike tretmana u drugim udrugama, odnosno ustanovama u kojima polaznici tretmana ostvaruju iste po povoljnijim, nepunim cijenama.</w:t>
      </w:r>
    </w:p>
    <w:p w14:paraId="4843CCA2" w14:textId="6C0E2FCD" w:rsidR="004920F3" w:rsidRDefault="004920F3" w:rsidP="00F5617F">
      <w:pPr>
        <w:pStyle w:val="Bezproreda"/>
        <w:jc w:val="center"/>
      </w:pPr>
    </w:p>
    <w:p w14:paraId="5C943741" w14:textId="77777777" w:rsidR="004920F3" w:rsidRDefault="004920F3" w:rsidP="00F5617F">
      <w:pPr>
        <w:pStyle w:val="Bezproreda"/>
        <w:jc w:val="center"/>
      </w:pPr>
    </w:p>
    <w:p w14:paraId="71E9E55F" w14:textId="1DAC7AEC" w:rsidR="004920F3" w:rsidRDefault="004920F3" w:rsidP="00F5617F">
      <w:pPr>
        <w:pStyle w:val="Bezproreda"/>
        <w:jc w:val="center"/>
      </w:pPr>
      <w:r>
        <w:t>Članak 6.</w:t>
      </w:r>
    </w:p>
    <w:p w14:paraId="461C72BD" w14:textId="77777777" w:rsidR="00F5617F" w:rsidRDefault="00F5617F" w:rsidP="00F5617F">
      <w:pPr>
        <w:pStyle w:val="Bezproreda"/>
        <w:jc w:val="both"/>
      </w:pPr>
      <w:r>
        <w:t>Ova Odluka stupa na snagu 01. ožujka 2022. godine, a objavit će se u „Zelinskim novinama“, službenom glasilu Grada Svetog Ivana Zeline.</w:t>
      </w:r>
    </w:p>
    <w:p w14:paraId="4C6A8989" w14:textId="60F64FEB" w:rsidR="00F5617F" w:rsidRDefault="00F5617F" w:rsidP="00F5617F">
      <w:pPr>
        <w:pStyle w:val="Bezproreda"/>
        <w:jc w:val="both"/>
      </w:pPr>
    </w:p>
    <w:p w14:paraId="6464D2E5" w14:textId="0AFB83F2" w:rsidR="001A4508" w:rsidRDefault="001A4508" w:rsidP="00F5617F">
      <w:pPr>
        <w:pStyle w:val="Bezproreda"/>
        <w:jc w:val="both"/>
      </w:pPr>
    </w:p>
    <w:p w14:paraId="6E018BD7" w14:textId="77777777" w:rsidR="001A4508" w:rsidRDefault="001A4508" w:rsidP="00F5617F">
      <w:pPr>
        <w:pStyle w:val="Bezproreda"/>
        <w:jc w:val="both"/>
      </w:pPr>
    </w:p>
    <w:p w14:paraId="2E2B348C" w14:textId="77777777" w:rsidR="00F5617F" w:rsidRDefault="00F5617F" w:rsidP="00F5617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4A8BA84A" w14:textId="77777777" w:rsidR="00F5617F" w:rsidRPr="00193D95" w:rsidRDefault="00F5617F" w:rsidP="00F5617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Hrvoje Košćec</w:t>
      </w:r>
    </w:p>
    <w:p w14:paraId="0C29E440" w14:textId="0A2A6AAC" w:rsidR="00F5617F" w:rsidRDefault="00F5617F" w:rsidP="004C4D1E">
      <w:pPr>
        <w:pStyle w:val="Bezproreda"/>
        <w:jc w:val="both"/>
      </w:pPr>
    </w:p>
    <w:p w14:paraId="184B0C39" w14:textId="1220A1FA" w:rsidR="008217F1" w:rsidRDefault="008217F1" w:rsidP="004C4D1E">
      <w:pPr>
        <w:pStyle w:val="Bezproreda"/>
        <w:jc w:val="both"/>
      </w:pPr>
    </w:p>
    <w:p w14:paraId="08F2C14D" w14:textId="63EE5367" w:rsidR="008217F1" w:rsidRDefault="008217F1" w:rsidP="004C4D1E">
      <w:pPr>
        <w:pStyle w:val="Bezproreda"/>
        <w:jc w:val="both"/>
      </w:pPr>
    </w:p>
    <w:p w14:paraId="49028B9B" w14:textId="01B29673" w:rsidR="008217F1" w:rsidRDefault="008217F1" w:rsidP="004C4D1E">
      <w:pPr>
        <w:pStyle w:val="Bezproreda"/>
        <w:jc w:val="both"/>
      </w:pPr>
    </w:p>
    <w:p w14:paraId="3B4264C9" w14:textId="7D2156E6" w:rsidR="008217F1" w:rsidRDefault="008217F1" w:rsidP="004C4D1E">
      <w:pPr>
        <w:pStyle w:val="Bezproreda"/>
        <w:jc w:val="both"/>
      </w:pPr>
    </w:p>
    <w:p w14:paraId="030FAB45" w14:textId="0B2A3755" w:rsidR="008217F1" w:rsidRDefault="008217F1" w:rsidP="004C4D1E">
      <w:pPr>
        <w:pStyle w:val="Bezproreda"/>
        <w:jc w:val="both"/>
      </w:pPr>
    </w:p>
    <w:p w14:paraId="6D99735F" w14:textId="32EBFCE3" w:rsidR="008217F1" w:rsidRDefault="008217F1" w:rsidP="004C4D1E">
      <w:pPr>
        <w:pStyle w:val="Bezproreda"/>
        <w:jc w:val="both"/>
      </w:pPr>
    </w:p>
    <w:p w14:paraId="22516510" w14:textId="279ECD10" w:rsidR="008217F1" w:rsidRDefault="008217F1" w:rsidP="004C4D1E">
      <w:pPr>
        <w:pStyle w:val="Bezproreda"/>
        <w:jc w:val="both"/>
      </w:pPr>
    </w:p>
    <w:p w14:paraId="122DA5C6" w14:textId="7C3D50ED" w:rsidR="008217F1" w:rsidRDefault="008217F1" w:rsidP="004C4D1E">
      <w:pPr>
        <w:pStyle w:val="Bezproreda"/>
        <w:jc w:val="both"/>
      </w:pPr>
    </w:p>
    <w:p w14:paraId="5756968C" w14:textId="2FDA5BD7" w:rsidR="008217F1" w:rsidRDefault="008217F1" w:rsidP="004C4D1E">
      <w:pPr>
        <w:pStyle w:val="Bezproreda"/>
        <w:jc w:val="both"/>
      </w:pPr>
    </w:p>
    <w:p w14:paraId="67021EEB" w14:textId="57691914" w:rsidR="008217F1" w:rsidRDefault="008217F1" w:rsidP="004C4D1E">
      <w:pPr>
        <w:pStyle w:val="Bezproreda"/>
        <w:jc w:val="both"/>
      </w:pPr>
    </w:p>
    <w:p w14:paraId="75F3E9D5" w14:textId="295E7ADB" w:rsidR="008217F1" w:rsidRDefault="008217F1" w:rsidP="004C4D1E">
      <w:pPr>
        <w:pStyle w:val="Bezproreda"/>
        <w:jc w:val="both"/>
      </w:pPr>
    </w:p>
    <w:p w14:paraId="289BDB62" w14:textId="7E3BFE70" w:rsidR="008217F1" w:rsidRDefault="008217F1" w:rsidP="004C4D1E">
      <w:pPr>
        <w:pStyle w:val="Bezproreda"/>
        <w:jc w:val="both"/>
      </w:pPr>
    </w:p>
    <w:p w14:paraId="5E9D0599" w14:textId="48ECA29C" w:rsidR="008217F1" w:rsidRDefault="008217F1" w:rsidP="004C4D1E">
      <w:pPr>
        <w:pStyle w:val="Bezproreda"/>
        <w:jc w:val="both"/>
      </w:pPr>
    </w:p>
    <w:p w14:paraId="39272752" w14:textId="2E1C36CD" w:rsidR="008217F1" w:rsidRDefault="008217F1" w:rsidP="004C4D1E">
      <w:pPr>
        <w:pStyle w:val="Bezproreda"/>
        <w:jc w:val="both"/>
      </w:pPr>
    </w:p>
    <w:p w14:paraId="0B6F314A" w14:textId="43C29D0E" w:rsidR="008217F1" w:rsidRDefault="008217F1" w:rsidP="004C4D1E">
      <w:pPr>
        <w:pStyle w:val="Bezproreda"/>
        <w:jc w:val="both"/>
      </w:pPr>
    </w:p>
    <w:p w14:paraId="1C0FEC44" w14:textId="29E7BFCD" w:rsidR="008217F1" w:rsidRDefault="008217F1" w:rsidP="004C4D1E">
      <w:pPr>
        <w:pStyle w:val="Bezproreda"/>
        <w:jc w:val="both"/>
      </w:pPr>
    </w:p>
    <w:p w14:paraId="3AB5DFCF" w14:textId="6E57D4D9" w:rsidR="008217F1" w:rsidRDefault="008217F1" w:rsidP="004C4D1E">
      <w:pPr>
        <w:pStyle w:val="Bezproreda"/>
        <w:jc w:val="both"/>
      </w:pPr>
    </w:p>
    <w:p w14:paraId="3A8D8211" w14:textId="61C39C1E" w:rsidR="008217F1" w:rsidRDefault="008217F1" w:rsidP="004C4D1E">
      <w:pPr>
        <w:pStyle w:val="Bezproreda"/>
        <w:jc w:val="both"/>
      </w:pPr>
    </w:p>
    <w:p w14:paraId="284911DA" w14:textId="163EA1B4" w:rsidR="008217F1" w:rsidRDefault="008217F1" w:rsidP="004C4D1E">
      <w:pPr>
        <w:pStyle w:val="Bezproreda"/>
        <w:jc w:val="both"/>
      </w:pPr>
    </w:p>
    <w:p w14:paraId="7BCE3122" w14:textId="303FCEC7" w:rsidR="008217F1" w:rsidRDefault="008217F1" w:rsidP="004C4D1E">
      <w:pPr>
        <w:pStyle w:val="Bezproreda"/>
        <w:jc w:val="both"/>
      </w:pPr>
    </w:p>
    <w:p w14:paraId="1AEC71A6" w14:textId="7BD0C079" w:rsidR="008217F1" w:rsidRDefault="008217F1" w:rsidP="004C4D1E">
      <w:pPr>
        <w:pStyle w:val="Bezproreda"/>
        <w:jc w:val="both"/>
      </w:pPr>
    </w:p>
    <w:p w14:paraId="1274D3A0" w14:textId="26E769BB" w:rsidR="008217F1" w:rsidRDefault="008217F1" w:rsidP="004C4D1E">
      <w:pPr>
        <w:pStyle w:val="Bezproreda"/>
        <w:jc w:val="both"/>
      </w:pPr>
    </w:p>
    <w:p w14:paraId="16D00526" w14:textId="456250F4" w:rsidR="008217F1" w:rsidRDefault="008217F1" w:rsidP="004C4D1E">
      <w:pPr>
        <w:pStyle w:val="Bezproreda"/>
        <w:jc w:val="both"/>
      </w:pPr>
    </w:p>
    <w:p w14:paraId="67C88BC9" w14:textId="13A7947C" w:rsidR="008217F1" w:rsidRDefault="008217F1" w:rsidP="004C4D1E">
      <w:pPr>
        <w:pStyle w:val="Bezproreda"/>
        <w:jc w:val="both"/>
      </w:pPr>
    </w:p>
    <w:p w14:paraId="1EF81332" w14:textId="2E0516D8" w:rsidR="008217F1" w:rsidRDefault="008217F1" w:rsidP="004C4D1E">
      <w:pPr>
        <w:pStyle w:val="Bezproreda"/>
        <w:jc w:val="both"/>
      </w:pPr>
    </w:p>
    <w:p w14:paraId="144A205B" w14:textId="7AC80C43" w:rsidR="008217F1" w:rsidRDefault="008217F1" w:rsidP="004C4D1E">
      <w:pPr>
        <w:pStyle w:val="Bezproreda"/>
        <w:jc w:val="both"/>
      </w:pPr>
    </w:p>
    <w:p w14:paraId="678B51EF" w14:textId="66D337BB" w:rsidR="008217F1" w:rsidRDefault="008217F1" w:rsidP="004C4D1E">
      <w:pPr>
        <w:pStyle w:val="Bezproreda"/>
        <w:jc w:val="both"/>
      </w:pPr>
    </w:p>
    <w:p w14:paraId="500DEF14" w14:textId="4199AC8E" w:rsidR="008217F1" w:rsidRDefault="008217F1" w:rsidP="004C4D1E">
      <w:pPr>
        <w:pStyle w:val="Bezproreda"/>
        <w:jc w:val="both"/>
      </w:pPr>
    </w:p>
    <w:p w14:paraId="3F7D98B4" w14:textId="5058186B" w:rsidR="008217F1" w:rsidRDefault="008217F1" w:rsidP="004C4D1E">
      <w:pPr>
        <w:pStyle w:val="Bezproreda"/>
        <w:jc w:val="both"/>
      </w:pPr>
    </w:p>
    <w:sectPr w:rsidR="0082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EDB"/>
    <w:multiLevelType w:val="hybridMultilevel"/>
    <w:tmpl w:val="636227A2"/>
    <w:lvl w:ilvl="0" w:tplc="13587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C"/>
    <w:rsid w:val="000158B9"/>
    <w:rsid w:val="00021556"/>
    <w:rsid w:val="000B5DD5"/>
    <w:rsid w:val="00193D95"/>
    <w:rsid w:val="001A4508"/>
    <w:rsid w:val="001B5972"/>
    <w:rsid w:val="001D7D0A"/>
    <w:rsid w:val="00221D34"/>
    <w:rsid w:val="003345DD"/>
    <w:rsid w:val="003E4A0C"/>
    <w:rsid w:val="004920F3"/>
    <w:rsid w:val="004964FC"/>
    <w:rsid w:val="004C4D1E"/>
    <w:rsid w:val="00515A37"/>
    <w:rsid w:val="00573370"/>
    <w:rsid w:val="005811A6"/>
    <w:rsid w:val="005D2D2B"/>
    <w:rsid w:val="006048F5"/>
    <w:rsid w:val="00626D91"/>
    <w:rsid w:val="006825A6"/>
    <w:rsid w:val="00707E04"/>
    <w:rsid w:val="00740350"/>
    <w:rsid w:val="00751F9B"/>
    <w:rsid w:val="007849CC"/>
    <w:rsid w:val="008217F1"/>
    <w:rsid w:val="00825C35"/>
    <w:rsid w:val="008A23F7"/>
    <w:rsid w:val="008B6CF2"/>
    <w:rsid w:val="00945922"/>
    <w:rsid w:val="009534C6"/>
    <w:rsid w:val="00A300C5"/>
    <w:rsid w:val="00A471FA"/>
    <w:rsid w:val="00AF386A"/>
    <w:rsid w:val="00B3145F"/>
    <w:rsid w:val="00B80F23"/>
    <w:rsid w:val="00BE47FE"/>
    <w:rsid w:val="00C64303"/>
    <w:rsid w:val="00D04213"/>
    <w:rsid w:val="00F137B0"/>
    <w:rsid w:val="00F5617F"/>
    <w:rsid w:val="00FD223B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F23E"/>
  <w15:chartTrackingRefBased/>
  <w15:docId w15:val="{D4A1713A-AD47-4CFB-B217-7D9724C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3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cp:lastPrinted>2022-02-15T09:06:00Z</cp:lastPrinted>
  <dcterms:created xsi:type="dcterms:W3CDTF">2022-02-15T11:26:00Z</dcterms:created>
  <dcterms:modified xsi:type="dcterms:W3CDTF">2022-02-15T11:26:00Z</dcterms:modified>
</cp:coreProperties>
</file>