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244"/>
      </w:tblGrid>
      <w:tr w:rsidR="00E70257" w14:paraId="3E781A07" w14:textId="77777777" w:rsidTr="00344276">
        <w:trPr>
          <w:cantSplit/>
          <w:trHeight w:val="1533"/>
        </w:trPr>
        <w:tc>
          <w:tcPr>
            <w:tcW w:w="993" w:type="dxa"/>
            <w:vAlign w:val="center"/>
            <w:hideMark/>
          </w:tcPr>
          <w:p w14:paraId="14620F83" w14:textId="77777777" w:rsidR="00E70257" w:rsidRDefault="00E70257" w:rsidP="0079241E">
            <w:pPr>
              <w:spacing w:after="0"/>
              <w:ind w:right="159"/>
              <w:contextualSpacing/>
              <w:rPr>
                <w:rFonts w:eastAsia="Times New Roman" w:cs="Calibri"/>
                <w:b/>
                <w:bCs/>
                <w:i/>
              </w:rPr>
            </w:pPr>
            <w:r>
              <w:rPr>
                <w:rFonts w:eastAsia="Times New Roman" w:cs="Calibri"/>
                <w:b/>
                <w:bCs/>
                <w:i/>
              </w:rPr>
              <w:t xml:space="preserve">  </w:t>
            </w:r>
          </w:p>
        </w:tc>
        <w:tc>
          <w:tcPr>
            <w:tcW w:w="3543" w:type="dxa"/>
            <w:vMerge w:val="restart"/>
            <w:hideMark/>
          </w:tcPr>
          <w:p w14:paraId="10F9C43F" w14:textId="77777777" w:rsidR="00E70257" w:rsidRDefault="00E70257" w:rsidP="00792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lang w:eastAsia="hr-HR"/>
              </w:rPr>
              <w:object w:dxaOrig="1590" w:dyaOrig="1440" w14:anchorId="41AC91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in" o:ole="">
                  <v:imagedata r:id="rId5" o:title=""/>
                </v:shape>
                <o:OLEObject Type="Embed" ProgID="PBrush" ShapeID="_x0000_i1025" DrawAspect="Content" ObjectID="_1771399082" r:id="rId6"/>
              </w:object>
            </w:r>
          </w:p>
          <w:p w14:paraId="58EA6C71" w14:textId="77777777" w:rsidR="00E70257" w:rsidRDefault="00E70257" w:rsidP="00792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val="de-DE" w:eastAsia="hr-HR"/>
              </w:rPr>
              <w:t>REPUBLIKA HRVATSKA</w:t>
            </w:r>
          </w:p>
          <w:p w14:paraId="344F16CC" w14:textId="77777777" w:rsidR="00E70257" w:rsidRDefault="00E70257" w:rsidP="00792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val="de-DE" w:eastAsia="hr-HR"/>
              </w:rPr>
              <w:t>ZAGREBA</w:t>
            </w:r>
            <w:r>
              <w:rPr>
                <w:rFonts w:eastAsia="Times New Roman" w:cs="Calibri"/>
                <w:b/>
                <w:bCs/>
                <w:lang w:eastAsia="hr-HR"/>
              </w:rPr>
              <w:t>Č</w:t>
            </w:r>
            <w:r>
              <w:rPr>
                <w:rFonts w:eastAsia="Times New Roman" w:cs="Calibri"/>
                <w:b/>
                <w:bCs/>
                <w:lang w:val="de-DE" w:eastAsia="hr-HR"/>
              </w:rPr>
              <w:t>KA</w:t>
            </w:r>
            <w:r>
              <w:rPr>
                <w:rFonts w:eastAsia="Times New Roman" w:cs="Calibri"/>
                <w:b/>
                <w:bCs/>
                <w:lang w:eastAsia="hr-HR"/>
              </w:rPr>
              <w:t xml:space="preserve"> Ž</w:t>
            </w:r>
            <w:r>
              <w:rPr>
                <w:rFonts w:eastAsia="Times New Roman" w:cs="Calibri"/>
                <w:b/>
                <w:bCs/>
                <w:lang w:val="de-DE" w:eastAsia="hr-HR"/>
              </w:rPr>
              <w:t>UPANIJA</w:t>
            </w:r>
          </w:p>
          <w:p w14:paraId="592A7197" w14:textId="77777777" w:rsidR="00E70257" w:rsidRDefault="00E70257" w:rsidP="00792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val="de-DE" w:eastAsia="hr-HR"/>
              </w:rPr>
              <w:t>GRAD SVETI IVAN ZELINA</w:t>
            </w:r>
          </w:p>
          <w:p w14:paraId="4C5493C2" w14:textId="77777777" w:rsidR="00E70257" w:rsidRDefault="00E70257" w:rsidP="00792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de-DE"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DE" w:eastAsia="hr-HR"/>
              </w:rPr>
              <w:t>GRADSKO VIJEĆE</w:t>
            </w:r>
          </w:p>
        </w:tc>
        <w:tc>
          <w:tcPr>
            <w:tcW w:w="5244" w:type="dxa"/>
            <w:vMerge w:val="restart"/>
          </w:tcPr>
          <w:p w14:paraId="63B55483" w14:textId="77777777" w:rsidR="00E70257" w:rsidRDefault="00E70257" w:rsidP="0079241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E70257" w14:paraId="0DDBC180" w14:textId="77777777" w:rsidTr="00344276">
        <w:trPr>
          <w:cantSplit/>
          <w:trHeight w:val="988"/>
        </w:trPr>
        <w:tc>
          <w:tcPr>
            <w:tcW w:w="993" w:type="dxa"/>
            <w:hideMark/>
          </w:tcPr>
          <w:p w14:paraId="208B62B9" w14:textId="77777777" w:rsidR="00E70257" w:rsidRDefault="00E70257" w:rsidP="0079241E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noProof/>
                <w:lang w:eastAsia="hr-HR"/>
              </w:rPr>
              <w:drawing>
                <wp:inline distT="0" distB="0" distL="0" distR="0" wp14:anchorId="75EE0808" wp14:editId="47B71125">
                  <wp:extent cx="476250" cy="619125"/>
                  <wp:effectExtent l="0" t="0" r="0" b="9525"/>
                  <wp:docPr id="1968650622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/>
            <w:vAlign w:val="center"/>
            <w:hideMark/>
          </w:tcPr>
          <w:p w14:paraId="1E57276E" w14:textId="77777777" w:rsidR="00E70257" w:rsidRDefault="00E70257" w:rsidP="0079241E">
            <w:pPr>
              <w:spacing w:after="0" w:line="256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val="de-DE" w:eastAsia="hr-HR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14:paraId="109060BC" w14:textId="77777777" w:rsidR="00E70257" w:rsidRDefault="00E70257" w:rsidP="0079241E">
            <w:pPr>
              <w:spacing w:after="0" w:line="256" w:lineRule="auto"/>
              <w:rPr>
                <w:rFonts w:eastAsia="Times New Roman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E70257" w14:paraId="0ADAA5E1" w14:textId="77777777" w:rsidTr="00344276">
        <w:trPr>
          <w:cantSplit/>
          <w:trHeight w:val="614"/>
        </w:trPr>
        <w:tc>
          <w:tcPr>
            <w:tcW w:w="4536" w:type="dxa"/>
            <w:gridSpan w:val="2"/>
            <w:vAlign w:val="center"/>
          </w:tcPr>
          <w:p w14:paraId="429AFDA1" w14:textId="77777777" w:rsidR="00E70257" w:rsidRDefault="00E70257" w:rsidP="007924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  <w:p w14:paraId="4F00D0D2" w14:textId="2C731CBC" w:rsidR="00E70257" w:rsidRPr="00E77864" w:rsidRDefault="00E70257" w:rsidP="0079241E">
            <w:pPr>
              <w:framePr w:hSpace="180" w:wrap="around" w:vAnchor="text" w:hAnchor="text" w:x="-72" w:y="1"/>
              <w:spacing w:after="0" w:line="240" w:lineRule="auto"/>
              <w:rPr>
                <w:rFonts w:eastAsia="Times New Roman" w:cs="Calibri"/>
                <w:color w:val="000000"/>
                <w:lang w:val="de-DE" w:eastAsia="hr-HR"/>
              </w:rPr>
            </w:pPr>
            <w:r w:rsidRPr="00E77864">
              <w:rPr>
                <w:rFonts w:eastAsia="Times New Roman" w:cs="Calibri"/>
                <w:color w:val="000000"/>
                <w:lang w:val="de-DE" w:eastAsia="hr-HR"/>
              </w:rPr>
              <w:t>KLASA: 024-06/2</w:t>
            </w:r>
            <w:r w:rsidR="00E77864" w:rsidRPr="00E77864">
              <w:rPr>
                <w:rFonts w:eastAsia="Times New Roman" w:cs="Calibri"/>
                <w:color w:val="000000"/>
                <w:lang w:val="de-DE" w:eastAsia="hr-HR"/>
              </w:rPr>
              <w:t>4</w:t>
            </w:r>
            <w:r w:rsidRPr="00E77864">
              <w:rPr>
                <w:rFonts w:eastAsia="Times New Roman" w:cs="Calibri"/>
                <w:color w:val="000000"/>
                <w:lang w:val="de-DE" w:eastAsia="hr-HR"/>
              </w:rPr>
              <w:t>-01/</w:t>
            </w:r>
            <w:r w:rsidR="00A2231A">
              <w:rPr>
                <w:rFonts w:eastAsia="Times New Roman" w:cs="Calibri"/>
                <w:color w:val="000000"/>
                <w:lang w:val="de-DE" w:eastAsia="hr-HR"/>
              </w:rPr>
              <w:t>01</w:t>
            </w:r>
          </w:p>
          <w:p w14:paraId="6D57DF21" w14:textId="5B30214B" w:rsidR="00E70257" w:rsidRPr="00E77864" w:rsidRDefault="00E70257" w:rsidP="0079241E">
            <w:pPr>
              <w:spacing w:after="0" w:line="240" w:lineRule="auto"/>
              <w:jc w:val="both"/>
              <w:rPr>
                <w:rFonts w:eastAsia="Times New Roman" w:cs="Calibri"/>
                <w:lang w:val="de-DE" w:eastAsia="hr-HR"/>
              </w:rPr>
            </w:pPr>
            <w:r w:rsidRPr="00E77864">
              <w:rPr>
                <w:rFonts w:eastAsia="Times New Roman" w:cs="Calibri"/>
                <w:color w:val="000000"/>
                <w:lang w:val="de-DE" w:eastAsia="hr-HR"/>
              </w:rPr>
              <w:t>URBROJ: 238-30-01/01-2</w:t>
            </w:r>
            <w:r w:rsidR="00E77864" w:rsidRPr="00E77864">
              <w:rPr>
                <w:rFonts w:eastAsia="Times New Roman" w:cs="Calibri"/>
                <w:color w:val="000000"/>
                <w:lang w:val="de-DE" w:eastAsia="hr-HR"/>
              </w:rPr>
              <w:t>4</w:t>
            </w:r>
            <w:r w:rsidRPr="00E77864">
              <w:rPr>
                <w:rFonts w:eastAsia="Times New Roman" w:cs="Calibri"/>
                <w:color w:val="000000"/>
                <w:lang w:val="de-DE" w:eastAsia="hr-HR"/>
              </w:rPr>
              <w:t>-1</w:t>
            </w:r>
          </w:p>
          <w:p w14:paraId="5F17E2D5" w14:textId="28B58BAD" w:rsidR="00E70257" w:rsidRDefault="00E70257" w:rsidP="0079241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hr-HR"/>
              </w:rPr>
            </w:pPr>
            <w:r w:rsidRPr="00E77864">
              <w:rPr>
                <w:rFonts w:eastAsia="Times New Roman" w:cs="Calibri"/>
                <w:color w:val="000000"/>
                <w:lang w:val="de-DE" w:eastAsia="hr-HR"/>
              </w:rPr>
              <w:t xml:space="preserve">Sveti Ivan Zelina, </w:t>
            </w:r>
            <w:r w:rsidR="00A2231A">
              <w:rPr>
                <w:rFonts w:eastAsia="Times New Roman" w:cs="Calibri"/>
                <w:color w:val="000000"/>
                <w:lang w:val="de-DE" w:eastAsia="hr-HR"/>
              </w:rPr>
              <w:t>08. ožujka</w:t>
            </w:r>
            <w:r w:rsidRPr="00E77864">
              <w:rPr>
                <w:rFonts w:eastAsia="Times New Roman" w:cs="Calibri"/>
                <w:color w:val="000000"/>
                <w:lang w:val="de-DE" w:eastAsia="hr-HR"/>
              </w:rPr>
              <w:t xml:space="preserve"> 202</w:t>
            </w:r>
            <w:r w:rsidR="00E77864" w:rsidRPr="00E77864">
              <w:rPr>
                <w:rFonts w:eastAsia="Times New Roman" w:cs="Calibri"/>
                <w:color w:val="000000"/>
                <w:lang w:val="de-DE" w:eastAsia="hr-HR"/>
              </w:rPr>
              <w:t>4</w:t>
            </w:r>
            <w:r w:rsidRPr="00E77864">
              <w:rPr>
                <w:rFonts w:eastAsia="Times New Roman" w:cs="Calibri"/>
                <w:color w:val="000000"/>
                <w:lang w:val="de-DE" w:eastAsia="hr-HR"/>
              </w:rPr>
              <w:t>.</w:t>
            </w:r>
            <w:r>
              <w:rPr>
                <w:rFonts w:eastAsia="Times New Roman" w:cs="Calibri"/>
                <w:color w:val="000000"/>
                <w:lang w:val="de-DE" w:eastAsia="hr-HR"/>
              </w:rPr>
              <w:t xml:space="preserve"> </w:t>
            </w:r>
          </w:p>
        </w:tc>
        <w:tc>
          <w:tcPr>
            <w:tcW w:w="5244" w:type="dxa"/>
          </w:tcPr>
          <w:p w14:paraId="3265EA4F" w14:textId="77777777" w:rsidR="00E70257" w:rsidRDefault="00E70257" w:rsidP="0079241E">
            <w:pPr>
              <w:framePr w:hSpace="180" w:wrap="around" w:vAnchor="text" w:hAnchor="text" w:x="-72" w:y="1"/>
              <w:spacing w:after="0" w:line="240" w:lineRule="auto"/>
              <w:rPr>
                <w:rFonts w:eastAsia="Times New Roman" w:cs="Calibri"/>
                <w:color w:val="000000"/>
                <w:lang w:val="de-DE" w:eastAsia="hr-HR"/>
              </w:rPr>
            </w:pPr>
          </w:p>
        </w:tc>
      </w:tr>
    </w:tbl>
    <w:p w14:paraId="011A5FAA" w14:textId="77777777" w:rsidR="00E70257" w:rsidRDefault="00E70257" w:rsidP="00E70257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</w:p>
    <w:p w14:paraId="6BD4B5B3" w14:textId="19051382" w:rsidR="00E70257" w:rsidRDefault="00E70257" w:rsidP="00344276">
      <w:pPr>
        <w:spacing w:after="0" w:line="240" w:lineRule="auto"/>
        <w:ind w:left="-426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Na temelju članka 53. Poslovnika Gradskog vijeća Grada Svetog Ivana Zeline (“Zelinske novine”, br. 7/21 i 34/21) sazivam 1</w:t>
      </w:r>
      <w:r w:rsidR="005E4736">
        <w:rPr>
          <w:rFonts w:eastAsia="Times New Roman" w:cs="Calibri"/>
          <w:color w:val="000000"/>
          <w:lang w:eastAsia="hr-HR"/>
        </w:rPr>
        <w:t>6</w:t>
      </w:r>
      <w:r>
        <w:rPr>
          <w:rFonts w:eastAsia="Times New Roman" w:cs="Calibri"/>
          <w:color w:val="000000"/>
          <w:lang w:eastAsia="hr-HR"/>
        </w:rPr>
        <w:t xml:space="preserve">. sjednicu Gradskog vijeća Grada Svetog Ivana Zeline, koja će biti održana u </w:t>
      </w:r>
      <w:r w:rsidR="00A2231A">
        <w:rPr>
          <w:rFonts w:eastAsia="Times New Roman" w:cs="Calibri"/>
          <w:b/>
          <w:bCs/>
          <w:color w:val="000000"/>
          <w:u w:val="single"/>
          <w:lang w:eastAsia="hr-HR"/>
        </w:rPr>
        <w:t>srijedu, 13.</w:t>
      </w:r>
      <w:r>
        <w:rPr>
          <w:rFonts w:eastAsia="Times New Roman" w:cs="Calibri"/>
          <w:b/>
          <w:bCs/>
          <w:color w:val="000000"/>
          <w:u w:val="single"/>
          <w:lang w:eastAsia="hr-HR"/>
        </w:rPr>
        <w:t xml:space="preserve"> </w:t>
      </w:r>
      <w:r w:rsidR="005E4736">
        <w:rPr>
          <w:rFonts w:eastAsia="Times New Roman" w:cs="Calibri"/>
          <w:b/>
          <w:bCs/>
          <w:color w:val="000000"/>
          <w:u w:val="single"/>
          <w:lang w:eastAsia="hr-HR"/>
        </w:rPr>
        <w:t xml:space="preserve">ožujka </w:t>
      </w:r>
      <w:r w:rsidRPr="0056069B">
        <w:rPr>
          <w:rFonts w:eastAsia="Times New Roman" w:cs="Calibri"/>
          <w:b/>
          <w:bCs/>
          <w:color w:val="000000"/>
          <w:u w:val="single"/>
          <w:lang w:eastAsia="hr-HR"/>
        </w:rPr>
        <w:t>202</w:t>
      </w:r>
      <w:r w:rsidR="000918BB">
        <w:rPr>
          <w:rFonts w:eastAsia="Times New Roman" w:cs="Calibri"/>
          <w:b/>
          <w:bCs/>
          <w:color w:val="000000"/>
          <w:u w:val="single"/>
          <w:lang w:eastAsia="hr-HR"/>
        </w:rPr>
        <w:t>4</w:t>
      </w:r>
      <w:r w:rsidRPr="0056069B">
        <w:rPr>
          <w:rFonts w:eastAsia="Times New Roman" w:cs="Calibri"/>
          <w:b/>
          <w:bCs/>
          <w:color w:val="000000"/>
          <w:u w:val="single"/>
          <w:lang w:eastAsia="hr-HR"/>
        </w:rPr>
        <w:t xml:space="preserve">. godine u Gradskoj vijećnici s početkom u  </w:t>
      </w:r>
      <w:r w:rsidR="00D96D7E" w:rsidRPr="00F55577">
        <w:rPr>
          <w:rFonts w:eastAsia="Times New Roman" w:cs="Calibri"/>
          <w:b/>
          <w:bCs/>
          <w:color w:val="000000"/>
          <w:u w:val="single"/>
          <w:lang w:eastAsia="hr-HR"/>
        </w:rPr>
        <w:t>19</w:t>
      </w:r>
      <w:r w:rsidR="003805A2">
        <w:rPr>
          <w:rFonts w:eastAsia="Times New Roman" w:cs="Calibri"/>
          <w:b/>
          <w:bCs/>
          <w:color w:val="000000"/>
          <w:u w:val="single"/>
          <w:lang w:eastAsia="hr-HR"/>
        </w:rPr>
        <w:t>,3</w:t>
      </w:r>
      <w:r w:rsidRPr="00F55577">
        <w:rPr>
          <w:rFonts w:eastAsia="Times New Roman" w:cs="Calibri"/>
          <w:b/>
          <w:bCs/>
          <w:color w:val="000000"/>
          <w:u w:val="single"/>
          <w:lang w:eastAsia="hr-HR"/>
        </w:rPr>
        <w:t>0 sat</w:t>
      </w:r>
      <w:r w:rsidRPr="00F55577">
        <w:rPr>
          <w:rFonts w:eastAsia="Times New Roman" w:cs="Calibri"/>
          <w:b/>
          <w:color w:val="000000"/>
          <w:u w:val="single"/>
          <w:lang w:eastAsia="hr-HR"/>
        </w:rPr>
        <w:t>i.</w:t>
      </w:r>
    </w:p>
    <w:p w14:paraId="5A4B9607" w14:textId="77777777" w:rsidR="00E70257" w:rsidRDefault="00E70257" w:rsidP="00344276">
      <w:pPr>
        <w:spacing w:after="0" w:line="240" w:lineRule="auto"/>
        <w:ind w:left="-426"/>
        <w:rPr>
          <w:rFonts w:eastAsia="Times New Roman" w:cs="Calibri"/>
          <w:lang w:eastAsia="hr-HR"/>
        </w:rPr>
      </w:pPr>
    </w:p>
    <w:p w14:paraId="20C7759E" w14:textId="77777777" w:rsidR="00E70257" w:rsidRDefault="00E70257" w:rsidP="00344276">
      <w:pPr>
        <w:spacing w:after="0" w:line="240" w:lineRule="auto"/>
        <w:ind w:left="-426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Za sjednicu predlažem sljedeći</w:t>
      </w:r>
    </w:p>
    <w:p w14:paraId="1EF7F788" w14:textId="77777777" w:rsidR="00E70257" w:rsidRDefault="00E70257" w:rsidP="00E70257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29DFDAAC" w14:textId="77777777" w:rsidR="00E70257" w:rsidRDefault="00E70257" w:rsidP="00E70257">
      <w:pPr>
        <w:spacing w:after="0" w:line="240" w:lineRule="auto"/>
        <w:jc w:val="center"/>
        <w:rPr>
          <w:rFonts w:eastAsia="Times New Roman" w:cs="Calibri"/>
          <w:b/>
          <w:spacing w:val="30"/>
          <w:sz w:val="24"/>
          <w:szCs w:val="24"/>
          <w:lang w:eastAsia="hr-HR"/>
        </w:rPr>
      </w:pPr>
      <w:r>
        <w:rPr>
          <w:rFonts w:eastAsia="Times New Roman" w:cs="Calibri"/>
          <w:b/>
          <w:spacing w:val="30"/>
          <w:sz w:val="24"/>
          <w:szCs w:val="24"/>
          <w:lang w:eastAsia="hr-HR"/>
        </w:rPr>
        <w:t>DNEVNI RED</w:t>
      </w:r>
    </w:p>
    <w:p w14:paraId="0BD4D027" w14:textId="77777777" w:rsidR="00E70257" w:rsidRDefault="00E70257" w:rsidP="00E70257">
      <w:pPr>
        <w:spacing w:after="0" w:line="240" w:lineRule="auto"/>
        <w:jc w:val="center"/>
        <w:rPr>
          <w:rFonts w:eastAsia="Times New Roman" w:cs="Calibri"/>
          <w:b/>
          <w:spacing w:val="30"/>
          <w:sz w:val="24"/>
          <w:szCs w:val="24"/>
          <w:lang w:eastAsia="hr-HR"/>
        </w:rPr>
      </w:pPr>
    </w:p>
    <w:tbl>
      <w:tblPr>
        <w:tblStyle w:val="Reetkatablice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355"/>
      </w:tblGrid>
      <w:tr w:rsidR="00D70DA5" w14:paraId="346A1958" w14:textId="77777777" w:rsidTr="00D70DA5">
        <w:trPr>
          <w:trHeight w:val="397"/>
        </w:trPr>
        <w:tc>
          <w:tcPr>
            <w:tcW w:w="710" w:type="dxa"/>
          </w:tcPr>
          <w:p w14:paraId="352F0203" w14:textId="04AB8833" w:rsidR="00D70DA5" w:rsidRDefault="00D70DA5" w:rsidP="0079241E">
            <w:pPr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 xml:space="preserve">1. </w:t>
            </w:r>
          </w:p>
        </w:tc>
        <w:tc>
          <w:tcPr>
            <w:tcW w:w="9355" w:type="dxa"/>
            <w:hideMark/>
          </w:tcPr>
          <w:p w14:paraId="4C27F836" w14:textId="320B3FCB" w:rsidR="00D70DA5" w:rsidRDefault="00D70DA5" w:rsidP="0079241E">
            <w:pPr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A) Usvajanje  Zapisnika s 14. sjednice Gradskog vijeća Grada Svetog Ivana Zeline</w:t>
            </w:r>
          </w:p>
        </w:tc>
      </w:tr>
      <w:tr w:rsidR="00D70DA5" w14:paraId="4DD15A8B" w14:textId="77777777" w:rsidTr="00D70DA5">
        <w:trPr>
          <w:trHeight w:val="397"/>
        </w:trPr>
        <w:tc>
          <w:tcPr>
            <w:tcW w:w="710" w:type="dxa"/>
          </w:tcPr>
          <w:p w14:paraId="6482C465" w14:textId="77777777" w:rsidR="00D70DA5" w:rsidRDefault="00D70DA5" w:rsidP="0079241E">
            <w:pPr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</w:p>
        </w:tc>
        <w:tc>
          <w:tcPr>
            <w:tcW w:w="9355" w:type="dxa"/>
          </w:tcPr>
          <w:p w14:paraId="07B5357B" w14:textId="10AFDCD3" w:rsidR="00D70DA5" w:rsidRDefault="00D70DA5" w:rsidP="0079241E">
            <w:pPr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B) Usvajanje  Zapisnika s 15. sjednice Gradskog vijeća Grada Svetog Ivana Zeline</w:t>
            </w:r>
          </w:p>
        </w:tc>
      </w:tr>
      <w:tr w:rsidR="00D70DA5" w14:paraId="36443DDF" w14:textId="77777777" w:rsidTr="00D70DA5">
        <w:trPr>
          <w:trHeight w:val="397"/>
        </w:trPr>
        <w:tc>
          <w:tcPr>
            <w:tcW w:w="710" w:type="dxa"/>
          </w:tcPr>
          <w:p w14:paraId="596B2FC4" w14:textId="61285196" w:rsidR="00D70DA5" w:rsidRDefault="00D70DA5" w:rsidP="0079241E">
            <w:pPr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 xml:space="preserve">2. </w:t>
            </w:r>
          </w:p>
        </w:tc>
        <w:tc>
          <w:tcPr>
            <w:tcW w:w="9355" w:type="dxa"/>
            <w:hideMark/>
          </w:tcPr>
          <w:p w14:paraId="6FAC0B8E" w14:textId="676CF11F" w:rsidR="00D70DA5" w:rsidRDefault="00D70DA5" w:rsidP="0079241E">
            <w:pPr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Aktualni sat</w:t>
            </w:r>
          </w:p>
        </w:tc>
      </w:tr>
      <w:tr w:rsidR="00D70DA5" w14:paraId="5B3F51FE" w14:textId="77777777" w:rsidTr="00D70DA5">
        <w:trPr>
          <w:trHeight w:val="397"/>
        </w:trPr>
        <w:tc>
          <w:tcPr>
            <w:tcW w:w="710" w:type="dxa"/>
          </w:tcPr>
          <w:p w14:paraId="2723233F" w14:textId="19099731" w:rsidR="00D70DA5" w:rsidRPr="006C2521" w:rsidRDefault="00D70DA5" w:rsidP="00344276">
            <w:pPr>
              <w:contextualSpacing/>
              <w:jc w:val="both"/>
              <w:rPr>
                <w:rFonts w:eastAsia="Times New Roman" w:cs="Calibri"/>
                <w:bCs/>
                <w:lang w:eastAsia="hr-HR"/>
              </w:rPr>
            </w:pPr>
            <w:r>
              <w:rPr>
                <w:rFonts w:eastAsia="Times New Roman" w:cs="Calibri"/>
                <w:bCs/>
                <w:lang w:eastAsia="hr-HR"/>
              </w:rPr>
              <w:t xml:space="preserve">3. </w:t>
            </w:r>
          </w:p>
        </w:tc>
        <w:tc>
          <w:tcPr>
            <w:tcW w:w="9355" w:type="dxa"/>
          </w:tcPr>
          <w:p w14:paraId="2D52C43E" w14:textId="4B30FFCC" w:rsidR="00D70DA5" w:rsidRDefault="00D70DA5" w:rsidP="00344276">
            <w:pPr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 w:rsidRPr="006C2521">
              <w:rPr>
                <w:rFonts w:eastAsia="Times New Roman" w:cs="Calibri"/>
                <w:bCs/>
                <w:lang w:eastAsia="hr-HR"/>
              </w:rPr>
              <w:t xml:space="preserve">A) </w:t>
            </w:r>
            <w:r w:rsidRPr="006C2521">
              <w:rPr>
                <w:rFonts w:cs="Calibri"/>
                <w:bCs/>
              </w:rPr>
              <w:t>Izvješće o stanju i kretanju sigurnosnih pokazatelja Policijske postaje Sv. Ivan Zelina u 202</w:t>
            </w:r>
            <w:r>
              <w:rPr>
                <w:rFonts w:cs="Calibri"/>
                <w:bCs/>
              </w:rPr>
              <w:t>3</w:t>
            </w:r>
            <w:r w:rsidRPr="006C2521">
              <w:rPr>
                <w:rFonts w:cs="Calibri"/>
                <w:bCs/>
              </w:rPr>
              <w:t>.</w:t>
            </w:r>
            <w:r>
              <w:rPr>
                <w:rFonts w:cs="Calibri"/>
                <w:bCs/>
              </w:rPr>
              <w:t xml:space="preserve"> </w:t>
            </w:r>
            <w:r w:rsidRPr="006C2521">
              <w:rPr>
                <w:rFonts w:cs="Calibri"/>
                <w:bCs/>
              </w:rPr>
              <w:t>g</w:t>
            </w:r>
            <w:r>
              <w:rPr>
                <w:rFonts w:cs="Calibri"/>
                <w:bCs/>
              </w:rPr>
              <w:t>.</w:t>
            </w:r>
          </w:p>
        </w:tc>
      </w:tr>
      <w:tr w:rsidR="00D70DA5" w14:paraId="6E647B33" w14:textId="77777777" w:rsidTr="00D70DA5">
        <w:trPr>
          <w:trHeight w:val="397"/>
        </w:trPr>
        <w:tc>
          <w:tcPr>
            <w:tcW w:w="710" w:type="dxa"/>
          </w:tcPr>
          <w:p w14:paraId="05E82735" w14:textId="77777777" w:rsidR="00D70DA5" w:rsidRPr="00E77864" w:rsidRDefault="00D70DA5" w:rsidP="00E77864">
            <w:pPr>
              <w:spacing w:line="259" w:lineRule="auto"/>
              <w:jc w:val="both"/>
              <w:rPr>
                <w:rFonts w:asciiTheme="minorHAnsi" w:eastAsia="Times New Roman" w:hAnsiTheme="minorHAnsi" w:cs="Calibri"/>
                <w:bCs/>
                <w:lang w:eastAsia="hr-HR"/>
              </w:rPr>
            </w:pPr>
          </w:p>
        </w:tc>
        <w:tc>
          <w:tcPr>
            <w:tcW w:w="9355" w:type="dxa"/>
          </w:tcPr>
          <w:p w14:paraId="507688A1" w14:textId="0A0BE8A1" w:rsidR="00D70DA5" w:rsidRPr="00E77864" w:rsidRDefault="00D70DA5" w:rsidP="00E77864">
            <w:pPr>
              <w:spacing w:line="259" w:lineRule="auto"/>
              <w:jc w:val="both"/>
              <w:rPr>
                <w:rFonts w:asciiTheme="minorHAnsi" w:eastAsiaTheme="minorHAnsi" w:hAnsiTheme="minorHAnsi" w:cs="Calibri"/>
                <w:bCs/>
              </w:rPr>
            </w:pPr>
            <w:r w:rsidRPr="00E77864">
              <w:rPr>
                <w:rFonts w:asciiTheme="minorHAnsi" w:eastAsia="Times New Roman" w:hAnsiTheme="minorHAnsi" w:cs="Calibri"/>
                <w:bCs/>
                <w:lang w:eastAsia="hr-HR"/>
              </w:rPr>
              <w:t xml:space="preserve">B) </w:t>
            </w:r>
            <w:r w:rsidRPr="00E77864">
              <w:rPr>
                <w:rFonts w:asciiTheme="minorHAnsi" w:eastAsiaTheme="minorHAnsi" w:hAnsiTheme="minorHAnsi" w:cs="Calibri"/>
                <w:bCs/>
              </w:rPr>
              <w:t>Izvješće Vatrogasne zajednice Grada Sv. Ivana Zeline za 202</w:t>
            </w:r>
            <w:r>
              <w:rPr>
                <w:rFonts w:asciiTheme="minorHAnsi" w:eastAsiaTheme="minorHAnsi" w:hAnsiTheme="minorHAnsi" w:cs="Calibri"/>
                <w:bCs/>
              </w:rPr>
              <w:t>3</w:t>
            </w:r>
            <w:r w:rsidRPr="00E77864">
              <w:rPr>
                <w:rFonts w:asciiTheme="minorHAnsi" w:eastAsiaTheme="minorHAnsi" w:hAnsiTheme="minorHAnsi" w:cs="Calibri"/>
                <w:bCs/>
              </w:rPr>
              <w:t>. g</w:t>
            </w:r>
            <w:r>
              <w:rPr>
                <w:rFonts w:asciiTheme="minorHAnsi" w:eastAsiaTheme="minorHAnsi" w:hAnsiTheme="minorHAnsi" w:cs="Calibri"/>
                <w:bCs/>
              </w:rPr>
              <w:t>.</w:t>
            </w:r>
          </w:p>
        </w:tc>
      </w:tr>
      <w:tr w:rsidR="00D70DA5" w14:paraId="79CC2BA6" w14:textId="77777777" w:rsidTr="00C17DB5">
        <w:trPr>
          <w:trHeight w:val="315"/>
        </w:trPr>
        <w:tc>
          <w:tcPr>
            <w:tcW w:w="710" w:type="dxa"/>
          </w:tcPr>
          <w:p w14:paraId="2342E869" w14:textId="22EB3D3F" w:rsidR="00D70DA5" w:rsidRPr="00E77864" w:rsidRDefault="00D70DA5" w:rsidP="00E77864">
            <w:pPr>
              <w:spacing w:line="259" w:lineRule="auto"/>
              <w:jc w:val="both"/>
              <w:rPr>
                <w:rFonts w:asciiTheme="minorHAnsi" w:eastAsia="Times New Roman" w:hAnsiTheme="minorHAnsi" w:cs="Calibri"/>
                <w:bCs/>
                <w:lang w:eastAsia="hr-HR"/>
              </w:rPr>
            </w:pPr>
            <w:r>
              <w:rPr>
                <w:rFonts w:asciiTheme="minorHAnsi" w:eastAsia="Times New Roman" w:hAnsiTheme="minorHAnsi" w:cs="Calibri"/>
                <w:bCs/>
                <w:lang w:eastAsia="hr-HR"/>
              </w:rPr>
              <w:t>4.</w:t>
            </w:r>
          </w:p>
        </w:tc>
        <w:tc>
          <w:tcPr>
            <w:tcW w:w="9355" w:type="dxa"/>
          </w:tcPr>
          <w:p w14:paraId="426D6518" w14:textId="510B581D" w:rsidR="00D70DA5" w:rsidRPr="00E77864" w:rsidRDefault="00D70DA5" w:rsidP="00E77864">
            <w:pPr>
              <w:spacing w:line="259" w:lineRule="auto"/>
              <w:jc w:val="both"/>
              <w:rPr>
                <w:rFonts w:asciiTheme="minorHAnsi" w:eastAsia="Times New Roman" w:hAnsiTheme="minorHAnsi" w:cs="Calibri"/>
                <w:bCs/>
                <w:lang w:eastAsia="hr-HR"/>
              </w:rPr>
            </w:pPr>
            <w:r>
              <w:rPr>
                <w:rFonts w:asciiTheme="minorHAnsi" w:eastAsia="Times New Roman" w:hAnsiTheme="minorHAnsi" w:cs="Calibri"/>
                <w:bCs/>
                <w:lang w:eastAsia="hr-HR"/>
              </w:rPr>
              <w:t>Donošenje Odluke o izmjen</w:t>
            </w:r>
            <w:r w:rsidR="0077246C">
              <w:rPr>
                <w:rFonts w:asciiTheme="minorHAnsi" w:eastAsia="Times New Roman" w:hAnsiTheme="minorHAnsi" w:cs="Calibri"/>
                <w:bCs/>
                <w:lang w:eastAsia="hr-HR"/>
              </w:rPr>
              <w:t>ama i dopunama</w:t>
            </w:r>
            <w:r>
              <w:rPr>
                <w:rFonts w:asciiTheme="minorHAnsi" w:eastAsia="Times New Roman" w:hAnsiTheme="minorHAnsi" w:cs="Calibri"/>
                <w:bCs/>
                <w:lang w:eastAsia="hr-HR"/>
              </w:rPr>
              <w:t xml:space="preserve"> Odluke o izvršavanju </w:t>
            </w:r>
            <w:r w:rsidR="00C17DB5">
              <w:rPr>
                <w:rFonts w:asciiTheme="minorHAnsi" w:eastAsia="Times New Roman" w:hAnsiTheme="minorHAnsi" w:cs="Calibri"/>
                <w:bCs/>
                <w:lang w:eastAsia="hr-HR"/>
              </w:rPr>
              <w:t>P</w:t>
            </w:r>
            <w:r>
              <w:rPr>
                <w:rFonts w:asciiTheme="minorHAnsi" w:eastAsia="Times New Roman" w:hAnsiTheme="minorHAnsi" w:cs="Calibri"/>
                <w:bCs/>
                <w:lang w:eastAsia="hr-HR"/>
              </w:rPr>
              <w:t>roraču</w:t>
            </w:r>
            <w:r w:rsidR="00C17DB5">
              <w:rPr>
                <w:rFonts w:asciiTheme="minorHAnsi" w:eastAsia="Times New Roman" w:hAnsiTheme="minorHAnsi" w:cs="Calibri"/>
                <w:bCs/>
                <w:lang w:eastAsia="hr-HR"/>
              </w:rPr>
              <w:t>na Grada Svetog Ivana Zeline za 2024. g.</w:t>
            </w:r>
          </w:p>
        </w:tc>
      </w:tr>
      <w:tr w:rsidR="00D70DA5" w14:paraId="1564BEB2" w14:textId="77777777" w:rsidTr="00D70DA5">
        <w:trPr>
          <w:trHeight w:val="397"/>
        </w:trPr>
        <w:tc>
          <w:tcPr>
            <w:tcW w:w="710" w:type="dxa"/>
          </w:tcPr>
          <w:p w14:paraId="5AB1B5B3" w14:textId="77777777" w:rsidR="00D70DA5" w:rsidRPr="00E77864" w:rsidRDefault="00D70DA5" w:rsidP="00E77864">
            <w:pPr>
              <w:spacing w:line="259" w:lineRule="auto"/>
              <w:jc w:val="both"/>
              <w:rPr>
                <w:rFonts w:asciiTheme="minorHAnsi" w:eastAsia="Times New Roman" w:hAnsiTheme="minorHAnsi" w:cs="Calibri"/>
                <w:bCs/>
                <w:lang w:eastAsia="hr-HR"/>
              </w:rPr>
            </w:pPr>
          </w:p>
        </w:tc>
        <w:tc>
          <w:tcPr>
            <w:tcW w:w="9355" w:type="dxa"/>
          </w:tcPr>
          <w:p w14:paraId="7C138F13" w14:textId="41EC2C84" w:rsidR="00D70DA5" w:rsidRPr="00C17DB5" w:rsidRDefault="00C17DB5" w:rsidP="00C17DB5">
            <w:pPr>
              <w:spacing w:line="259" w:lineRule="auto"/>
              <w:jc w:val="both"/>
              <w:rPr>
                <w:rFonts w:asciiTheme="minorHAnsi" w:eastAsia="Times New Roman" w:hAnsiTheme="minorHAnsi" w:cs="Calibri"/>
                <w:bCs/>
                <w:lang w:eastAsia="hr-HR"/>
              </w:rPr>
            </w:pPr>
            <w:r w:rsidRPr="00C17DB5">
              <w:rPr>
                <w:rFonts w:asciiTheme="minorHAnsi" w:eastAsia="Times New Roman" w:hAnsiTheme="minorHAnsi" w:cs="Calibri"/>
                <w:bCs/>
                <w:lang w:eastAsia="hr-HR"/>
              </w:rPr>
              <w:t>-</w:t>
            </w:r>
            <w:r>
              <w:rPr>
                <w:rFonts w:asciiTheme="minorHAnsi" w:eastAsia="Times New Roman" w:hAnsiTheme="minorHAnsi" w:cs="Calibri"/>
                <w:bCs/>
                <w:lang w:eastAsia="hr-HR"/>
              </w:rPr>
              <w:t xml:space="preserve"> </w:t>
            </w:r>
            <w:r w:rsidRPr="00C17DB5">
              <w:rPr>
                <w:rFonts w:asciiTheme="minorHAnsi" w:eastAsia="Times New Roman" w:hAnsiTheme="minorHAnsi" w:cs="Calibri"/>
                <w:bCs/>
                <w:lang w:eastAsia="hr-HR"/>
              </w:rPr>
              <w:t xml:space="preserve">Izvjestiteljica </w:t>
            </w:r>
            <w:r w:rsidR="0089512F">
              <w:rPr>
                <w:rFonts w:asciiTheme="minorHAnsi" w:eastAsia="Times New Roman" w:hAnsiTheme="minorHAnsi" w:cs="Calibri"/>
                <w:bCs/>
                <w:lang w:eastAsia="hr-HR"/>
              </w:rPr>
              <w:t>Vlasta Kašnar</w:t>
            </w:r>
          </w:p>
        </w:tc>
      </w:tr>
      <w:tr w:rsidR="00D70DA5" w14:paraId="04D52592" w14:textId="77777777" w:rsidTr="00D70DA5">
        <w:tc>
          <w:tcPr>
            <w:tcW w:w="710" w:type="dxa"/>
          </w:tcPr>
          <w:p w14:paraId="4FB20A89" w14:textId="0C4C7334" w:rsidR="00D70DA5" w:rsidRDefault="00C17DB5" w:rsidP="0079241E">
            <w:pPr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5.</w:t>
            </w:r>
          </w:p>
        </w:tc>
        <w:tc>
          <w:tcPr>
            <w:tcW w:w="9355" w:type="dxa"/>
            <w:hideMark/>
          </w:tcPr>
          <w:p w14:paraId="59AE0A7C" w14:textId="6E9470A3" w:rsidR="00D70DA5" w:rsidRDefault="00D70DA5" w:rsidP="0079241E">
            <w:pPr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 xml:space="preserve">Donošenje </w:t>
            </w:r>
            <w:r>
              <w:rPr>
                <w:rFonts w:eastAsia="Times New Roman" w:cs="Calibri"/>
                <w:lang w:eastAsia="hr-HR"/>
              </w:rPr>
              <w:t>Statutarne odluke o izmjenama Statuta Grada Svetog Ivana Zeline</w:t>
            </w:r>
          </w:p>
        </w:tc>
      </w:tr>
      <w:tr w:rsidR="00D70DA5" w14:paraId="00E76001" w14:textId="77777777" w:rsidTr="00D70DA5">
        <w:trPr>
          <w:trHeight w:val="397"/>
        </w:trPr>
        <w:tc>
          <w:tcPr>
            <w:tcW w:w="710" w:type="dxa"/>
          </w:tcPr>
          <w:p w14:paraId="64ED484F" w14:textId="77777777" w:rsidR="00D70DA5" w:rsidRDefault="00D70DA5" w:rsidP="0079241E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</w:p>
        </w:tc>
        <w:tc>
          <w:tcPr>
            <w:tcW w:w="9355" w:type="dxa"/>
            <w:hideMark/>
          </w:tcPr>
          <w:p w14:paraId="5ADD8FED" w14:textId="7C4B0434" w:rsidR="00D70DA5" w:rsidRDefault="00D70DA5" w:rsidP="0079241E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hr-HR"/>
              </w:rPr>
              <w:t>izvjestitelj Dragutin Mahnet</w:t>
            </w:r>
          </w:p>
        </w:tc>
      </w:tr>
      <w:tr w:rsidR="00D70DA5" w14:paraId="04B79C9D" w14:textId="77777777" w:rsidTr="00D70DA5">
        <w:tc>
          <w:tcPr>
            <w:tcW w:w="710" w:type="dxa"/>
          </w:tcPr>
          <w:p w14:paraId="42726F03" w14:textId="62535723" w:rsidR="00D70DA5" w:rsidRDefault="00C17DB5" w:rsidP="005E4736">
            <w:pPr>
              <w:adjustRightInd w:val="0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6.</w:t>
            </w:r>
          </w:p>
        </w:tc>
        <w:tc>
          <w:tcPr>
            <w:tcW w:w="9355" w:type="dxa"/>
            <w:hideMark/>
          </w:tcPr>
          <w:p w14:paraId="7C9895CC" w14:textId="7DFBDDA1" w:rsidR="00D70DA5" w:rsidRPr="005E4736" w:rsidRDefault="00D70DA5" w:rsidP="005E4736">
            <w:pPr>
              <w:adjustRightInd w:val="0"/>
              <w:jc w:val="both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Donošenje Odluke o</w:t>
            </w:r>
            <w:r w:rsidRPr="005E4736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5E4736">
              <w:rPr>
                <w:rFonts w:eastAsia="Times New Roman" w:cs="Calibri"/>
                <w:color w:val="000000"/>
                <w:lang w:eastAsia="hr-HR"/>
              </w:rPr>
              <w:t>izmjenama i dopunama Odluke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r w:rsidRPr="005E4736">
              <w:rPr>
                <w:rFonts w:eastAsia="Times New Roman" w:cs="Calibri"/>
                <w:lang w:eastAsia="hr-HR"/>
              </w:rPr>
              <w:t xml:space="preserve">o načinu pružanja </w:t>
            </w:r>
            <w:r w:rsidRPr="005E4736">
              <w:rPr>
                <w:rFonts w:eastAsia="Times New Roman" w:cs="Calibri"/>
                <w:color w:val="000000"/>
                <w:lang w:eastAsia="hr-HR"/>
              </w:rPr>
              <w:t>javne usluge sakupljanja komunalnog otpada na području Grada Svetog Ivana Zeline</w:t>
            </w:r>
          </w:p>
        </w:tc>
      </w:tr>
      <w:tr w:rsidR="00D70DA5" w14:paraId="15774EBA" w14:textId="77777777" w:rsidTr="00D70DA5">
        <w:trPr>
          <w:trHeight w:val="397"/>
        </w:trPr>
        <w:tc>
          <w:tcPr>
            <w:tcW w:w="710" w:type="dxa"/>
          </w:tcPr>
          <w:p w14:paraId="5F4D53D3" w14:textId="77777777" w:rsidR="00D70DA5" w:rsidRDefault="00D70DA5" w:rsidP="007924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</w:p>
        </w:tc>
        <w:tc>
          <w:tcPr>
            <w:tcW w:w="9355" w:type="dxa"/>
            <w:hideMark/>
          </w:tcPr>
          <w:p w14:paraId="7CCB11D0" w14:textId="3B1993F1" w:rsidR="00D70DA5" w:rsidRDefault="00D70DA5" w:rsidP="007924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- izvjestiteljica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hr-HR"/>
              </w:rPr>
              <w:t xml:space="preserve"> Anita Findri Ratkajec</w:t>
            </w: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 xml:space="preserve"> </w:t>
            </w:r>
          </w:p>
        </w:tc>
      </w:tr>
      <w:tr w:rsidR="00D70DA5" w14:paraId="0CBB8627" w14:textId="77777777" w:rsidTr="00D70DA5">
        <w:tc>
          <w:tcPr>
            <w:tcW w:w="710" w:type="dxa"/>
          </w:tcPr>
          <w:p w14:paraId="6C172ACE" w14:textId="4758F8F1" w:rsidR="00D70DA5" w:rsidRDefault="00C17DB5" w:rsidP="0079241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7.</w:t>
            </w:r>
          </w:p>
        </w:tc>
        <w:tc>
          <w:tcPr>
            <w:tcW w:w="9355" w:type="dxa"/>
            <w:hideMark/>
          </w:tcPr>
          <w:p w14:paraId="2275654A" w14:textId="3495A63C" w:rsidR="00D70DA5" w:rsidRDefault="00D70DA5" w:rsidP="0079241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Donošenje Zaključka o prihvaćanju Izvješća o izvršenju Plana djelovanja u području prirodnih nepogoda na području Grada Svetog Ivana Zeline za 2023. godinu</w:t>
            </w:r>
          </w:p>
        </w:tc>
      </w:tr>
      <w:tr w:rsidR="00D70DA5" w14:paraId="65F7A198" w14:textId="77777777" w:rsidTr="00D70DA5">
        <w:trPr>
          <w:trHeight w:val="397"/>
        </w:trPr>
        <w:tc>
          <w:tcPr>
            <w:tcW w:w="710" w:type="dxa"/>
          </w:tcPr>
          <w:p w14:paraId="4761FB63" w14:textId="77777777" w:rsidR="00D70DA5" w:rsidRDefault="00D70DA5" w:rsidP="000918B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hr-HR"/>
              </w:rPr>
            </w:pPr>
          </w:p>
        </w:tc>
        <w:tc>
          <w:tcPr>
            <w:tcW w:w="9355" w:type="dxa"/>
            <w:hideMark/>
          </w:tcPr>
          <w:p w14:paraId="1C5AE45E" w14:textId="4FD206F6" w:rsidR="00D70DA5" w:rsidRDefault="00D70DA5" w:rsidP="000918B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hr-HR"/>
              </w:rPr>
              <w:t>- izvjestiteljica Branka Hođa</w:t>
            </w:r>
          </w:p>
        </w:tc>
      </w:tr>
      <w:tr w:rsidR="00D70DA5" w14:paraId="60D4EA78" w14:textId="77777777" w:rsidTr="00D70DA5">
        <w:tc>
          <w:tcPr>
            <w:tcW w:w="710" w:type="dxa"/>
          </w:tcPr>
          <w:p w14:paraId="34DF1420" w14:textId="7E6AEB03" w:rsidR="00D70DA5" w:rsidRDefault="00C17DB5" w:rsidP="000918B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8.</w:t>
            </w:r>
          </w:p>
        </w:tc>
        <w:tc>
          <w:tcPr>
            <w:tcW w:w="9355" w:type="dxa"/>
          </w:tcPr>
          <w:p w14:paraId="43925BB4" w14:textId="0AFF4E2D" w:rsidR="00D70DA5" w:rsidRDefault="00D70DA5" w:rsidP="000918BB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 xml:space="preserve">Donošenje </w:t>
            </w:r>
            <w:r w:rsidR="0054048E">
              <w:rPr>
                <w:rFonts w:asciiTheme="minorHAnsi" w:eastAsia="Times New Roman" w:hAnsiTheme="minorHAnsi" w:cstheme="minorHAnsi"/>
                <w:bCs/>
                <w:lang w:eastAsia="hr-HR"/>
              </w:rPr>
              <w:t>Odluke</w:t>
            </w: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 xml:space="preserve"> o imenovanju Gradskog povjerenstva za procjenu šteta od prirodnih nepogoda</w:t>
            </w:r>
          </w:p>
        </w:tc>
      </w:tr>
      <w:tr w:rsidR="00D70DA5" w14:paraId="307F350F" w14:textId="77777777" w:rsidTr="00D70DA5">
        <w:trPr>
          <w:trHeight w:val="397"/>
        </w:trPr>
        <w:tc>
          <w:tcPr>
            <w:tcW w:w="710" w:type="dxa"/>
          </w:tcPr>
          <w:p w14:paraId="2D91C731" w14:textId="77777777" w:rsidR="00D70DA5" w:rsidRDefault="00D70DA5" w:rsidP="000918B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</w:p>
        </w:tc>
        <w:tc>
          <w:tcPr>
            <w:tcW w:w="9355" w:type="dxa"/>
            <w:hideMark/>
          </w:tcPr>
          <w:p w14:paraId="5B463C2B" w14:textId="6D13D9A7" w:rsidR="00D70DA5" w:rsidRDefault="00D70DA5" w:rsidP="000918B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 xml:space="preserve">- izvjestiteljica 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hr-HR"/>
              </w:rPr>
              <w:t>Anita Findri Ratkajec</w:t>
            </w:r>
          </w:p>
        </w:tc>
      </w:tr>
      <w:tr w:rsidR="00D70DA5" w14:paraId="07FEA100" w14:textId="77777777" w:rsidTr="00D70DA5">
        <w:trPr>
          <w:trHeight w:val="340"/>
        </w:trPr>
        <w:tc>
          <w:tcPr>
            <w:tcW w:w="710" w:type="dxa"/>
          </w:tcPr>
          <w:p w14:paraId="4F278803" w14:textId="72EBEB18" w:rsidR="00D70DA5" w:rsidRPr="0021641D" w:rsidRDefault="00C17DB5" w:rsidP="0021641D">
            <w:pPr>
              <w:rPr>
                <w:rFonts w:eastAsia="Times New Roman" w:cs="Calibri"/>
                <w14:ligatures w14:val="standardContextual"/>
              </w:rPr>
            </w:pPr>
            <w:r>
              <w:rPr>
                <w:rFonts w:eastAsia="Times New Roman" w:cs="Calibri"/>
                <w14:ligatures w14:val="standardContextual"/>
              </w:rPr>
              <w:t>9.</w:t>
            </w:r>
          </w:p>
        </w:tc>
        <w:tc>
          <w:tcPr>
            <w:tcW w:w="9355" w:type="dxa"/>
          </w:tcPr>
          <w:p w14:paraId="475131F8" w14:textId="7F66CA71" w:rsidR="00D70DA5" w:rsidRDefault="00D70DA5" w:rsidP="0021641D">
            <w:pPr>
              <w:rPr>
                <w:rFonts w:eastAsia="Times New Roman" w:cs="Calibri"/>
                <w:lang w:eastAsia="hr-HR"/>
              </w:rPr>
            </w:pPr>
            <w:r w:rsidRPr="0021641D">
              <w:rPr>
                <w:rFonts w:eastAsia="Times New Roman" w:cs="Calibri"/>
                <w14:ligatures w14:val="standardContextual"/>
              </w:rPr>
              <w:t>a)</w:t>
            </w:r>
            <w:r>
              <w:rPr>
                <w:rFonts w:eastAsia="Times New Roman" w:cs="Calibri"/>
                <w14:ligatures w14:val="standardContextual"/>
              </w:rPr>
              <w:t xml:space="preserve"> Donošenje </w:t>
            </w:r>
            <w:r w:rsidRPr="0021641D">
              <w:rPr>
                <w:rFonts w:eastAsia="Times New Roman" w:cs="Calibri"/>
                <w:lang w:eastAsia="hr-HR"/>
              </w:rPr>
              <w:t>O</w:t>
            </w:r>
            <w:r>
              <w:rPr>
                <w:rFonts w:eastAsia="Times New Roman" w:cs="Calibri"/>
                <w:lang w:eastAsia="hr-HR"/>
              </w:rPr>
              <w:t>dluke</w:t>
            </w:r>
            <w:r w:rsidRPr="0021641D">
              <w:rPr>
                <w:rFonts w:eastAsia="Times New Roman" w:cs="Calibri"/>
                <w:lang w:eastAsia="hr-HR"/>
              </w:rPr>
              <w:t xml:space="preserve"> o utvrđivanju prestanka obavljanja dužnosti ravnateljice Pučkog otvorenog</w:t>
            </w:r>
            <w:r>
              <w:rPr>
                <w:rFonts w:eastAsia="Times New Roman" w:cs="Calibri"/>
                <w:lang w:eastAsia="hr-HR"/>
              </w:rPr>
              <w:t xml:space="preserve">  </w:t>
            </w:r>
          </w:p>
          <w:p w14:paraId="339F7956" w14:textId="06E5052B" w:rsidR="00D70DA5" w:rsidRPr="0021641D" w:rsidRDefault="00D70DA5" w:rsidP="0021641D">
            <w:pPr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    </w:t>
            </w:r>
            <w:r w:rsidRPr="0021641D">
              <w:rPr>
                <w:rFonts w:eastAsia="Times New Roman" w:cs="Calibri"/>
                <w:lang w:eastAsia="hr-HR"/>
              </w:rPr>
              <w:t>učilišta Sveti Ivan Zelina</w:t>
            </w:r>
          </w:p>
        </w:tc>
      </w:tr>
      <w:tr w:rsidR="00D70DA5" w14:paraId="2D112C80" w14:textId="77777777" w:rsidTr="00D70DA5">
        <w:trPr>
          <w:trHeight w:val="340"/>
        </w:trPr>
        <w:tc>
          <w:tcPr>
            <w:tcW w:w="710" w:type="dxa"/>
          </w:tcPr>
          <w:p w14:paraId="3523A71E" w14:textId="77777777" w:rsidR="00D70DA5" w:rsidRDefault="00D70DA5" w:rsidP="0021641D">
            <w:pPr>
              <w:rPr>
                <w:rFonts w:eastAsia="Times New Roman" w:cs="Calibri"/>
                <w14:ligatures w14:val="standardContextual"/>
              </w:rPr>
            </w:pPr>
          </w:p>
        </w:tc>
        <w:tc>
          <w:tcPr>
            <w:tcW w:w="9355" w:type="dxa"/>
          </w:tcPr>
          <w:p w14:paraId="692DE2F7" w14:textId="257156CD" w:rsidR="00C17DB5" w:rsidRDefault="00D70DA5" w:rsidP="00C17DB5">
            <w:pPr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14:ligatures w14:val="standardContextual"/>
              </w:rPr>
              <w:t xml:space="preserve">b) </w:t>
            </w:r>
            <w:r>
              <w:rPr>
                <w:rFonts w:eastAsia="Times New Roman" w:cs="Calibri"/>
              </w:rPr>
              <w:t>Donošenje Odluke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Pr="0021641D">
              <w:rPr>
                <w:rFonts w:eastAsia="Times New Roman" w:cs="Calibri"/>
                <w:lang w:eastAsia="hr-HR"/>
              </w:rPr>
              <w:t xml:space="preserve">o imenovanju vršiteljice dužnosti  ravnatelja Pučkog otvorenog učilišta Sveti </w:t>
            </w:r>
            <w:r w:rsidR="00C17DB5">
              <w:rPr>
                <w:rFonts w:eastAsia="Times New Roman" w:cs="Calibri"/>
                <w:lang w:eastAsia="hr-HR"/>
              </w:rPr>
              <w:t xml:space="preserve">   </w:t>
            </w:r>
          </w:p>
          <w:p w14:paraId="66B0F0C2" w14:textId="77CEFB4C" w:rsidR="00D70DA5" w:rsidRPr="0021641D" w:rsidRDefault="00C17DB5" w:rsidP="00C17DB5">
            <w:pPr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    </w:t>
            </w:r>
            <w:r w:rsidR="00D70DA5" w:rsidRPr="0021641D">
              <w:rPr>
                <w:rFonts w:eastAsia="Times New Roman" w:cs="Calibri"/>
                <w:lang w:eastAsia="hr-HR"/>
              </w:rPr>
              <w:t>Ivan Zelina</w:t>
            </w:r>
          </w:p>
        </w:tc>
      </w:tr>
      <w:tr w:rsidR="00D70DA5" w14:paraId="7ECA54B5" w14:textId="77777777" w:rsidTr="00D70DA5">
        <w:trPr>
          <w:trHeight w:val="247"/>
        </w:trPr>
        <w:tc>
          <w:tcPr>
            <w:tcW w:w="710" w:type="dxa"/>
          </w:tcPr>
          <w:p w14:paraId="2698C94D" w14:textId="77777777" w:rsidR="00D70DA5" w:rsidRDefault="00D70DA5" w:rsidP="000918B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</w:p>
        </w:tc>
        <w:tc>
          <w:tcPr>
            <w:tcW w:w="9355" w:type="dxa"/>
          </w:tcPr>
          <w:p w14:paraId="363C914B" w14:textId="33CEFBA5" w:rsidR="00D70DA5" w:rsidRDefault="00D70DA5" w:rsidP="000918B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- izvjestiteljica  Branka Hođa</w:t>
            </w:r>
          </w:p>
          <w:p w14:paraId="4C9EAFC7" w14:textId="77777777" w:rsidR="00D70DA5" w:rsidRDefault="00D70DA5" w:rsidP="000918B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</w:p>
        </w:tc>
      </w:tr>
      <w:tr w:rsidR="00D70DA5" w14:paraId="38D13AE2" w14:textId="77777777" w:rsidTr="00D70DA5">
        <w:trPr>
          <w:trHeight w:val="269"/>
        </w:trPr>
        <w:tc>
          <w:tcPr>
            <w:tcW w:w="710" w:type="dxa"/>
          </w:tcPr>
          <w:p w14:paraId="20B92065" w14:textId="2F8187DF" w:rsidR="00D70DA5" w:rsidRPr="00344276" w:rsidRDefault="00C17DB5" w:rsidP="00344276">
            <w:pPr>
              <w:spacing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</w:t>
            </w:r>
          </w:p>
        </w:tc>
        <w:tc>
          <w:tcPr>
            <w:tcW w:w="9355" w:type="dxa"/>
          </w:tcPr>
          <w:p w14:paraId="7F92ABAE" w14:textId="4E6F5914" w:rsidR="00D70DA5" w:rsidRPr="00344276" w:rsidRDefault="00D70DA5" w:rsidP="00344276">
            <w:pPr>
              <w:spacing w:line="240" w:lineRule="auto"/>
              <w:rPr>
                <w:rFonts w:eastAsia="Times New Roman" w:cs="Calibri"/>
                <w:lang w:eastAsia="hr-HR"/>
              </w:rPr>
            </w:pPr>
            <w:r w:rsidRPr="00344276">
              <w:rPr>
                <w:rFonts w:eastAsia="Times New Roman" w:cs="Calibri"/>
                <w:lang w:eastAsia="hr-HR"/>
              </w:rPr>
              <w:t>Donošenje Odluke  o ukidanju statusa općeg dobra na kčbr. 4769/7 k.o. Hrastje</w:t>
            </w:r>
          </w:p>
        </w:tc>
      </w:tr>
      <w:tr w:rsidR="00D70DA5" w14:paraId="5BB36E95" w14:textId="77777777" w:rsidTr="00D70DA5">
        <w:trPr>
          <w:trHeight w:val="397"/>
        </w:trPr>
        <w:tc>
          <w:tcPr>
            <w:tcW w:w="710" w:type="dxa"/>
          </w:tcPr>
          <w:p w14:paraId="5712FD15" w14:textId="77777777" w:rsidR="00D70DA5" w:rsidRDefault="00D70DA5" w:rsidP="0034427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</w:p>
        </w:tc>
        <w:tc>
          <w:tcPr>
            <w:tcW w:w="9355" w:type="dxa"/>
          </w:tcPr>
          <w:p w14:paraId="407821BF" w14:textId="17F35D47" w:rsidR="00D70DA5" w:rsidRPr="0054048E" w:rsidRDefault="00D70DA5" w:rsidP="000918B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>- izvjestiteljica  Branka Hođa</w:t>
            </w:r>
          </w:p>
        </w:tc>
      </w:tr>
      <w:tr w:rsidR="00C17DB5" w14:paraId="6A028B07" w14:textId="77777777" w:rsidTr="00716FB1">
        <w:trPr>
          <w:trHeight w:val="284"/>
        </w:trPr>
        <w:tc>
          <w:tcPr>
            <w:tcW w:w="710" w:type="dxa"/>
          </w:tcPr>
          <w:p w14:paraId="7861B110" w14:textId="7F9F5299" w:rsidR="00C17DB5" w:rsidRDefault="00C17DB5" w:rsidP="0034427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lastRenderedPageBreak/>
              <w:t xml:space="preserve">11. </w:t>
            </w:r>
          </w:p>
        </w:tc>
        <w:tc>
          <w:tcPr>
            <w:tcW w:w="9355" w:type="dxa"/>
          </w:tcPr>
          <w:p w14:paraId="56D2A4A1" w14:textId="16C542FC" w:rsidR="00C17DB5" w:rsidRPr="00716FB1" w:rsidRDefault="00D96D7E" w:rsidP="00716FB1">
            <w:pPr>
              <w:spacing w:line="240" w:lineRule="auto"/>
              <w:ind w:left="1080" w:hanging="1080"/>
              <w:jc w:val="both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Donošenje</w:t>
            </w:r>
            <w:r w:rsidR="00716FB1" w:rsidRPr="00716FB1">
              <w:rPr>
                <w:rFonts w:eastAsia="Times New Roman" w:cs="Arial"/>
                <w:lang w:eastAsia="hr-HR"/>
              </w:rPr>
              <w:t xml:space="preserve"> </w:t>
            </w:r>
            <w:bookmarkStart w:id="0" w:name="_Hlk160433770"/>
            <w:r w:rsidR="00716FB1" w:rsidRPr="00716FB1">
              <w:rPr>
                <w:rFonts w:eastAsia="Times New Roman" w:cs="Arial"/>
                <w:lang w:eastAsia="hr-HR"/>
              </w:rPr>
              <w:t xml:space="preserve">Odluke </w:t>
            </w:r>
            <w:bookmarkEnd w:id="0"/>
            <w:r w:rsidR="00716FB1" w:rsidRPr="00716FB1">
              <w:rPr>
                <w:rFonts w:eastAsia="Times New Roman" w:cs="Arial"/>
                <w:lang w:eastAsia="hr-HR"/>
              </w:rPr>
              <w:t>o poništenju postupka davanja koncesije</w:t>
            </w:r>
          </w:p>
        </w:tc>
      </w:tr>
      <w:tr w:rsidR="00C17DB5" w14:paraId="0E8CCAD1" w14:textId="77777777" w:rsidTr="00D70DA5">
        <w:trPr>
          <w:trHeight w:val="397"/>
        </w:trPr>
        <w:tc>
          <w:tcPr>
            <w:tcW w:w="710" w:type="dxa"/>
          </w:tcPr>
          <w:p w14:paraId="060D371F" w14:textId="77777777" w:rsidR="00C17DB5" w:rsidRDefault="00C17DB5" w:rsidP="0034427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</w:p>
        </w:tc>
        <w:tc>
          <w:tcPr>
            <w:tcW w:w="9355" w:type="dxa"/>
          </w:tcPr>
          <w:p w14:paraId="4408540A" w14:textId="2616B4F2" w:rsidR="00C17DB5" w:rsidRPr="00716FB1" w:rsidRDefault="00716FB1" w:rsidP="00716FB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hr-HR"/>
              </w:rPr>
            </w:pPr>
            <w:r w:rsidRPr="00716FB1">
              <w:rPr>
                <w:rFonts w:asciiTheme="minorHAnsi" w:eastAsia="Times New Roman" w:hAnsiTheme="minorHAnsi" w:cstheme="minorHAnsi"/>
                <w:bCs/>
                <w:lang w:eastAsia="hr-HR"/>
              </w:rPr>
              <w:t>-</w:t>
            </w:r>
            <w:r>
              <w:rPr>
                <w:rFonts w:asciiTheme="minorHAnsi" w:eastAsia="Times New Roman" w:hAnsiTheme="minorHAnsi" w:cstheme="minorHAnsi"/>
                <w:bCs/>
                <w:lang w:eastAsia="hr-HR"/>
              </w:rPr>
              <w:t xml:space="preserve"> izvjestitelj</w:t>
            </w:r>
            <w:r w:rsidR="0089512F">
              <w:rPr>
                <w:rFonts w:asciiTheme="minorHAnsi" w:eastAsia="Times New Roman" w:hAnsiTheme="minorHAnsi" w:cstheme="minorHAnsi"/>
                <w:bCs/>
                <w:lang w:eastAsia="hr-HR"/>
              </w:rPr>
              <w:t xml:space="preserve"> Dragutin Mahnet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24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</w:tblGrid>
      <w:tr w:rsidR="00344276" w14:paraId="3A670EC7" w14:textId="77777777" w:rsidTr="00344276">
        <w:trPr>
          <w:trHeight w:val="160"/>
        </w:trPr>
        <w:tc>
          <w:tcPr>
            <w:tcW w:w="4171" w:type="dxa"/>
            <w:vAlign w:val="center"/>
            <w:hideMark/>
          </w:tcPr>
          <w:p w14:paraId="4BDB62B8" w14:textId="77777777" w:rsidR="00344276" w:rsidRDefault="00344276" w:rsidP="00344276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PREDSJEDNIK GRADSKOG VIJEĆA</w:t>
            </w:r>
          </w:p>
        </w:tc>
      </w:tr>
      <w:tr w:rsidR="00344276" w14:paraId="2DEDAB78" w14:textId="77777777" w:rsidTr="00344276">
        <w:trPr>
          <w:trHeight w:val="160"/>
        </w:trPr>
        <w:tc>
          <w:tcPr>
            <w:tcW w:w="4171" w:type="dxa"/>
            <w:vAlign w:val="center"/>
            <w:hideMark/>
          </w:tcPr>
          <w:p w14:paraId="1EAEAB48" w14:textId="77777777" w:rsidR="00344276" w:rsidRDefault="00344276" w:rsidP="00344276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GRADA SV. IVANA ZELINE</w:t>
            </w:r>
          </w:p>
        </w:tc>
      </w:tr>
      <w:tr w:rsidR="00344276" w14:paraId="235C086C" w14:textId="77777777" w:rsidTr="00344276">
        <w:trPr>
          <w:trHeight w:val="160"/>
        </w:trPr>
        <w:tc>
          <w:tcPr>
            <w:tcW w:w="4171" w:type="dxa"/>
            <w:vAlign w:val="center"/>
          </w:tcPr>
          <w:p w14:paraId="11D7EAEC" w14:textId="77777777" w:rsidR="00344276" w:rsidRDefault="00344276" w:rsidP="00344276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344276" w14:paraId="6EFCF004" w14:textId="77777777" w:rsidTr="00344276">
        <w:trPr>
          <w:trHeight w:val="469"/>
        </w:trPr>
        <w:tc>
          <w:tcPr>
            <w:tcW w:w="4171" w:type="dxa"/>
            <w:vAlign w:val="center"/>
            <w:hideMark/>
          </w:tcPr>
          <w:p w14:paraId="1CBBE2EA" w14:textId="77777777" w:rsidR="00344276" w:rsidRDefault="00344276" w:rsidP="00344276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90AE74" wp14:editId="618192A6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-125730</wp:posOffset>
                  </wp:positionV>
                  <wp:extent cx="1085850" cy="1200150"/>
                  <wp:effectExtent l="0" t="0" r="0" b="0"/>
                  <wp:wrapNone/>
                  <wp:docPr id="1993766470" name="Slika 1993766470" descr="Slika na kojoj se prikazuje rukopis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91741" name="Slika 2" descr="Slika na kojoj se prikazuje rukopis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2E3C38B" wp14:editId="36D19226">
                  <wp:simplePos x="0" y="0"/>
                  <wp:positionH relativeFrom="column">
                    <wp:posOffset>-394335</wp:posOffset>
                  </wp:positionH>
                  <wp:positionV relativeFrom="paragraph">
                    <wp:posOffset>-560070</wp:posOffset>
                  </wp:positionV>
                  <wp:extent cx="1204595" cy="974090"/>
                  <wp:effectExtent l="0" t="0" r="0" b="0"/>
                  <wp:wrapNone/>
                  <wp:docPr id="2058096296" name="Slika 2058096296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97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b/>
                <w:lang w:eastAsia="hr-HR"/>
              </w:rPr>
              <w:t>Darko Bistrički, struc.spec.ing.građ.</w:t>
            </w:r>
          </w:p>
        </w:tc>
      </w:tr>
    </w:tbl>
    <w:p w14:paraId="4BC3ACF2" w14:textId="77777777" w:rsidR="00E70257" w:rsidRDefault="00E70257" w:rsidP="00E70257">
      <w:pPr>
        <w:spacing w:after="0" w:line="240" w:lineRule="auto"/>
        <w:rPr>
          <w:rFonts w:cs="Calibri"/>
        </w:rPr>
      </w:pPr>
    </w:p>
    <w:p w14:paraId="730B330F" w14:textId="77777777" w:rsidR="00F50CD0" w:rsidRDefault="00F50CD0"/>
    <w:sectPr w:rsidR="00F50CD0" w:rsidSect="00C17DB5">
      <w:pgSz w:w="11906" w:h="16838"/>
      <w:pgMar w:top="1134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0BE"/>
    <w:multiLevelType w:val="hybridMultilevel"/>
    <w:tmpl w:val="94088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6FF8"/>
    <w:multiLevelType w:val="hybridMultilevel"/>
    <w:tmpl w:val="A40CD806"/>
    <w:lvl w:ilvl="0" w:tplc="F784209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B4402"/>
    <w:multiLevelType w:val="hybridMultilevel"/>
    <w:tmpl w:val="5300A0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51AC"/>
    <w:multiLevelType w:val="hybridMultilevel"/>
    <w:tmpl w:val="15F80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62827"/>
    <w:multiLevelType w:val="hybridMultilevel"/>
    <w:tmpl w:val="8CB8192A"/>
    <w:lvl w:ilvl="0" w:tplc="BB7E8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F1CC3"/>
    <w:multiLevelType w:val="hybridMultilevel"/>
    <w:tmpl w:val="0BC878E4"/>
    <w:lvl w:ilvl="0" w:tplc="ECF4FC2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160273">
    <w:abstractNumId w:val="0"/>
  </w:num>
  <w:num w:numId="2" w16cid:durableId="1569457645">
    <w:abstractNumId w:val="1"/>
  </w:num>
  <w:num w:numId="3" w16cid:durableId="2137796645">
    <w:abstractNumId w:val="2"/>
  </w:num>
  <w:num w:numId="4" w16cid:durableId="560676831">
    <w:abstractNumId w:val="3"/>
  </w:num>
  <w:num w:numId="5" w16cid:durableId="1085421574">
    <w:abstractNumId w:val="5"/>
  </w:num>
  <w:num w:numId="6" w16cid:durableId="1332639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57"/>
    <w:rsid w:val="000918BB"/>
    <w:rsid w:val="0021641D"/>
    <w:rsid w:val="00344276"/>
    <w:rsid w:val="003805A2"/>
    <w:rsid w:val="004A116E"/>
    <w:rsid w:val="0054048E"/>
    <w:rsid w:val="005E4736"/>
    <w:rsid w:val="00666B65"/>
    <w:rsid w:val="00670C22"/>
    <w:rsid w:val="00716FB1"/>
    <w:rsid w:val="0077246C"/>
    <w:rsid w:val="0089512F"/>
    <w:rsid w:val="009C5637"/>
    <w:rsid w:val="00A2231A"/>
    <w:rsid w:val="00C17DB5"/>
    <w:rsid w:val="00D62E07"/>
    <w:rsid w:val="00D70DA5"/>
    <w:rsid w:val="00D96D7E"/>
    <w:rsid w:val="00E70257"/>
    <w:rsid w:val="00E77864"/>
    <w:rsid w:val="00F50CD0"/>
    <w:rsid w:val="00F55577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4D687"/>
  <w15:chartTrackingRefBased/>
  <w15:docId w15:val="{B3025169-262A-4C58-9E60-4DB6511E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57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257"/>
    <w:pPr>
      <w:ind w:left="720"/>
      <w:contextualSpacing/>
    </w:pPr>
  </w:style>
  <w:style w:type="table" w:styleId="Reetkatablice">
    <w:name w:val="Table Grid"/>
    <w:basedOn w:val="Obinatablica"/>
    <w:uiPriority w:val="39"/>
    <w:rsid w:val="00E7025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13</cp:revision>
  <cp:lastPrinted>2024-03-06T08:04:00Z</cp:lastPrinted>
  <dcterms:created xsi:type="dcterms:W3CDTF">2023-12-07T06:43:00Z</dcterms:created>
  <dcterms:modified xsi:type="dcterms:W3CDTF">2024-03-08T09:31:00Z</dcterms:modified>
</cp:coreProperties>
</file>