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7128" w14:textId="606BECAB" w:rsidR="00E3757F" w:rsidRDefault="00E3757F" w:rsidP="00454F3E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         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454F3E">
        <w:rPr>
          <w:rFonts w:ascii="Arial" w:eastAsia="Times New Roman" w:hAnsi="Arial" w:cs="Arial"/>
          <w:b/>
        </w:rPr>
        <w:t xml:space="preserve">NACRT </w:t>
      </w:r>
      <w:r>
        <w:rPr>
          <w:rFonts w:ascii="Arial" w:eastAsia="Times New Roman" w:hAnsi="Arial" w:cs="Arial"/>
          <w:b/>
        </w:rPr>
        <w:t>PRIJEDLOG</w:t>
      </w:r>
      <w:r w:rsidR="00454F3E">
        <w:rPr>
          <w:rFonts w:ascii="Arial" w:eastAsia="Times New Roman" w:hAnsi="Arial" w:cs="Arial"/>
          <w:b/>
        </w:rPr>
        <w:t>A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E3757F" w14:paraId="2D0CB9EB" w14:textId="77777777" w:rsidTr="006A4066">
        <w:trPr>
          <w:cantSplit/>
          <w:trHeight w:val="1450"/>
        </w:trPr>
        <w:tc>
          <w:tcPr>
            <w:tcW w:w="1260" w:type="dxa"/>
            <w:vAlign w:val="center"/>
          </w:tcPr>
          <w:p w14:paraId="0FC9D39E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4CC7FDD5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object w:dxaOrig="1665" w:dyaOrig="1530" w14:anchorId="1C814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4" o:title=""/>
                </v:shape>
                <o:OLEObject Type="Embed" ProgID="PBrush" ShapeID="_x0000_i1026" DrawAspect="Content" ObjectID="_1699263971" r:id="rId5"/>
              </w:object>
            </w:r>
          </w:p>
          <w:p w14:paraId="2F61BF61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val="de-DE" w:eastAsia="en-US"/>
              </w:rPr>
              <w:t>REPUBLIKA HRVATSKA</w:t>
            </w:r>
          </w:p>
          <w:p w14:paraId="53F7AE66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val="de-DE" w:eastAsia="en-US"/>
              </w:rPr>
              <w:t>ZAGREBA</w:t>
            </w:r>
            <w:r>
              <w:rPr>
                <w:rFonts w:ascii="Arial" w:eastAsia="Times New Roman" w:hAnsi="Arial" w:cs="Arial"/>
                <w:b/>
                <w:lang w:eastAsia="en-US"/>
              </w:rPr>
              <w:t>Č</w:t>
            </w:r>
            <w:r>
              <w:rPr>
                <w:rFonts w:ascii="Arial" w:eastAsia="Times New Roman" w:hAnsi="Arial" w:cs="Arial"/>
                <w:b/>
                <w:lang w:val="de-DE" w:eastAsia="en-US"/>
              </w:rPr>
              <w:t>KA</w:t>
            </w:r>
            <w:r>
              <w:rPr>
                <w:rFonts w:ascii="Arial" w:eastAsia="Times New Roman" w:hAnsi="Arial" w:cs="Arial"/>
                <w:b/>
                <w:lang w:eastAsia="en-US"/>
              </w:rPr>
              <w:t xml:space="preserve"> Ž</w:t>
            </w:r>
            <w:r>
              <w:rPr>
                <w:rFonts w:ascii="Arial" w:eastAsia="Times New Roman" w:hAnsi="Arial" w:cs="Arial"/>
                <w:b/>
                <w:lang w:val="de-DE" w:eastAsia="en-US"/>
              </w:rPr>
              <w:t>UPANIJA</w:t>
            </w:r>
          </w:p>
          <w:p w14:paraId="5FEA67CE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val="de-DE" w:eastAsia="en-US"/>
              </w:rPr>
              <w:t>GRAD SVETI IVAN ZELINA</w:t>
            </w:r>
          </w:p>
          <w:p w14:paraId="3E9D2121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val="en-GB" w:eastAsia="en-US"/>
              </w:rPr>
              <w:t>GRADSKO VIJEĆE</w:t>
            </w:r>
          </w:p>
        </w:tc>
      </w:tr>
      <w:tr w:rsidR="00E3757F" w14:paraId="1ABC6F65" w14:textId="77777777" w:rsidTr="006A406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5C45386C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US"/>
              </w:rPr>
              <w:drawing>
                <wp:inline distT="0" distB="0" distL="0" distR="0" wp14:anchorId="4D440F62" wp14:editId="470EF925">
                  <wp:extent cx="581025" cy="733425"/>
                  <wp:effectExtent l="0" t="0" r="9525" b="9525"/>
                  <wp:docPr id="3" name="Slika 3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66926F15" w14:textId="77777777" w:rsidR="00E3757F" w:rsidRDefault="00E3757F" w:rsidP="006A4066">
            <w:pPr>
              <w:spacing w:after="0" w:line="256" w:lineRule="auto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</w:tbl>
    <w:p w14:paraId="4A0A2558" w14:textId="77777777" w:rsidR="00E3757F" w:rsidRDefault="00E3757F" w:rsidP="00E375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</w:t>
      </w:r>
    </w:p>
    <w:p w14:paraId="02478EE5" w14:textId="77777777" w:rsidR="00E3757F" w:rsidRDefault="00E3757F" w:rsidP="00E375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</w:t>
      </w:r>
    </w:p>
    <w:p w14:paraId="0E418637" w14:textId="77777777" w:rsidR="00E3757F" w:rsidRDefault="00E3757F" w:rsidP="00E3757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2C6A71B" w14:textId="77777777" w:rsidR="00E3757F" w:rsidRDefault="00E3757F" w:rsidP="00E3757F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Theme="minorHAnsi" w:hAnsi="Arial" w:cs="Arial"/>
          <w:lang w:eastAsia="en-US"/>
        </w:rPr>
        <w:t>Na temelju</w:t>
      </w:r>
      <w:r>
        <w:rPr>
          <w:rFonts w:ascii="Arial" w:eastAsia="Arial" w:hAnsi="Arial" w:cs="Arial"/>
          <w:lang w:eastAsia="ar-SA"/>
        </w:rPr>
        <w:t xml:space="preserve"> članka 35. Statuta Grada Svetog Ivana Zeline („Zelinske novine“, broj 7/21) i članka 20. stavka 1. Odluke o socijalnoj skrbi Grada Svetog Ivana Zeline („Zelinske novine“, br. 28/20 i 7/21) Gradsko vijeće Grada Svetog Ivana Zeline na ___ sjednici održanoj dana </w:t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</w:r>
      <w:r>
        <w:rPr>
          <w:rFonts w:ascii="Arial" w:eastAsia="Arial" w:hAnsi="Arial" w:cs="Arial"/>
          <w:lang w:eastAsia="ar-SA"/>
        </w:rPr>
        <w:softHyphen/>
        <w:t>__________ 2021. godine donijelo je</w:t>
      </w:r>
    </w:p>
    <w:p w14:paraId="1A0566FD" w14:textId="77777777" w:rsidR="00E3757F" w:rsidRDefault="00E3757F" w:rsidP="00E3757F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5C4CC9E2" w14:textId="77777777" w:rsidR="00E3757F" w:rsidRDefault="00E3757F" w:rsidP="00E37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8E9C902" w14:textId="77777777" w:rsidR="00E3757F" w:rsidRDefault="00E3757F" w:rsidP="00E37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PROGRAM FINANCIRANJA POTREBA SOCIJALNE SKRBI </w:t>
      </w:r>
    </w:p>
    <w:p w14:paraId="0BD10668" w14:textId="77777777" w:rsidR="00E3757F" w:rsidRDefault="00E3757F" w:rsidP="00E375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GRADA SVETOG IVANA ZELINE ZA 2022. GODINU</w:t>
      </w:r>
    </w:p>
    <w:p w14:paraId="6CEF6B7E" w14:textId="77777777" w:rsidR="00E3757F" w:rsidRDefault="00E3757F" w:rsidP="00E3757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37FBA4F4" w14:textId="77777777" w:rsidR="00E3757F" w:rsidRDefault="00E3757F" w:rsidP="00E3757F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4BF3F8EF" w14:textId="77777777" w:rsidR="00E3757F" w:rsidRDefault="00E3757F" w:rsidP="00E3757F">
      <w:pPr>
        <w:spacing w:after="160" w:line="254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Članak 1.</w:t>
      </w:r>
    </w:p>
    <w:p w14:paraId="7FB28E89" w14:textId="65F3C696" w:rsidR="00E3757F" w:rsidRDefault="00E3757F" w:rsidP="00E3757F">
      <w:pPr>
        <w:spacing w:after="160" w:line="254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Ovim Programom planiraju se sredstva za ostvarivanje prava iz socijalne skrbi propisana Odlukom o socijalnoj skrbi Grada Svetog Ivana Zeline („Zelinske novine“, br. 28/20 i 7/21), koja se financiraju iz Proračuna Grada Svetog Ivana Zeline za 2022. godinu, osim naknada za troškove ogrjeva koje se financiraju iz Proračuna Zagrebačke županije.</w:t>
      </w:r>
    </w:p>
    <w:p w14:paraId="00131D01" w14:textId="77777777" w:rsidR="00E3757F" w:rsidRDefault="00E3757F" w:rsidP="00E3757F">
      <w:pPr>
        <w:spacing w:after="160" w:line="254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Članak 2.</w:t>
      </w:r>
    </w:p>
    <w:p w14:paraId="784C4CF5" w14:textId="77777777" w:rsidR="00E3757F" w:rsidRDefault="00E3757F" w:rsidP="00E3757F">
      <w:pPr>
        <w:pStyle w:val="Bezproreda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Ukupno planirana sredstava za ovaj Program iznose 1.105.000,00 kuna, a  za namjene, kako slijedi:</w:t>
      </w:r>
    </w:p>
    <w:p w14:paraId="2231498B" w14:textId="77777777" w:rsidR="00E3757F" w:rsidRDefault="00E3757F" w:rsidP="00E3757F">
      <w:pPr>
        <w:pStyle w:val="Bezproreda"/>
        <w:rPr>
          <w:rFonts w:ascii="Arial" w:eastAsiaTheme="minorHAnsi" w:hAnsi="Arial" w:cs="Arial"/>
          <w:lang w:eastAsia="en-US"/>
        </w:rPr>
      </w:pPr>
    </w:p>
    <w:p w14:paraId="57DF2865" w14:textId="77777777" w:rsidR="00E3757F" w:rsidRDefault="00E3757F" w:rsidP="00E3757F">
      <w:pPr>
        <w:spacing w:after="160" w:line="254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naknada za troškove stanovanja - 70.000,00 kuna</w:t>
      </w:r>
    </w:p>
    <w:p w14:paraId="271D8ECC" w14:textId="77777777" w:rsidR="00E3757F" w:rsidRDefault="00E3757F" w:rsidP="00E3757F">
      <w:pPr>
        <w:spacing w:after="160" w:line="254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2.. naknada za novorođeno dijete - 500.000,00 kuna</w:t>
      </w:r>
    </w:p>
    <w:p w14:paraId="33FBF55D" w14:textId="77777777" w:rsidR="00E3757F" w:rsidRDefault="00E3757F" w:rsidP="00E3757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Theme="minorHAnsi" w:hAnsi="Arial" w:cs="Arial"/>
          <w:lang w:eastAsia="en-US"/>
        </w:rPr>
        <w:t>3. subvencioniranje t</w:t>
      </w:r>
      <w:r>
        <w:rPr>
          <w:rFonts w:ascii="Arial" w:eastAsia="Times New Roman" w:hAnsi="Arial" w:cs="Arial"/>
          <w:lang w:eastAsia="ar-SA"/>
        </w:rPr>
        <w:t xml:space="preserve">roškova prijevoza osoba s invaliditetom, odnosno djece s teškoćama u  </w:t>
      </w:r>
    </w:p>
    <w:p w14:paraId="6400AEAD" w14:textId="77777777" w:rsidR="00E3757F" w:rsidRDefault="00E3757F" w:rsidP="00E3757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razvoju - 10.000,00 kuna</w:t>
      </w:r>
    </w:p>
    <w:p w14:paraId="0939FE0A" w14:textId="77777777" w:rsidR="00E3757F" w:rsidRDefault="00E3757F" w:rsidP="00E3757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0D37B49" w14:textId="77777777" w:rsidR="00E3757F" w:rsidRDefault="00E3757F" w:rsidP="00E3757F">
      <w:pPr>
        <w:spacing w:after="160" w:line="254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 naknada za pogrebne troškove -  5.000,00 kuna</w:t>
      </w:r>
    </w:p>
    <w:p w14:paraId="1C2D5519" w14:textId="77777777" w:rsidR="00E3757F" w:rsidRDefault="00E3757F" w:rsidP="00E3757F">
      <w:pPr>
        <w:spacing w:after="160" w:line="254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 naknada umirovljenicima - Božićnica - 400.000,00 kuna</w:t>
      </w:r>
    </w:p>
    <w:p w14:paraId="12264EB1" w14:textId="77777777" w:rsidR="00E3757F" w:rsidRDefault="00E3757F" w:rsidP="00E3757F">
      <w:pPr>
        <w:pStyle w:val="Bezproreda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 subvencioniranje prigodnih uskršnjih i božićnih poklon paketa za djecu i starije - 60.000,00 </w:t>
      </w:r>
    </w:p>
    <w:p w14:paraId="62A58F07" w14:textId="77777777" w:rsidR="00E3757F" w:rsidRDefault="00E3757F" w:rsidP="00E3757F">
      <w:pPr>
        <w:spacing w:after="160" w:line="254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kuna</w:t>
      </w:r>
    </w:p>
    <w:p w14:paraId="046CD843" w14:textId="77777777" w:rsidR="00E3757F" w:rsidRDefault="00E3757F" w:rsidP="00E3757F">
      <w:pPr>
        <w:suppressAutoHyphens/>
        <w:spacing w:after="0" w:line="240" w:lineRule="auto"/>
        <w:rPr>
          <w:rFonts w:ascii="Arial" w:eastAsia="Arial" w:hAnsi="Arial" w:cs="Arial"/>
          <w:lang w:eastAsia="ar-SA"/>
        </w:rPr>
      </w:pPr>
      <w:r>
        <w:rPr>
          <w:rFonts w:ascii="Arial" w:eastAsiaTheme="minorHAnsi" w:hAnsi="Arial" w:cs="Arial"/>
          <w:lang w:eastAsia="en-US"/>
        </w:rPr>
        <w:t>7. r</w:t>
      </w:r>
      <w:r>
        <w:rPr>
          <w:rFonts w:ascii="Arial" w:eastAsia="Arial" w:hAnsi="Arial" w:cs="Arial"/>
          <w:lang w:eastAsia="ar-SA"/>
        </w:rPr>
        <w:t>adovi za opće dobro -  5.000,00 kuna</w:t>
      </w:r>
    </w:p>
    <w:p w14:paraId="5EB13836" w14:textId="77777777" w:rsidR="00E3757F" w:rsidRDefault="00E3757F" w:rsidP="00E3757F">
      <w:pPr>
        <w:suppressAutoHyphens/>
        <w:spacing w:after="0" w:line="240" w:lineRule="auto"/>
        <w:rPr>
          <w:rFonts w:ascii="Arial" w:eastAsia="Arial" w:hAnsi="Arial" w:cs="Arial"/>
          <w:lang w:eastAsia="ar-SA"/>
        </w:rPr>
      </w:pPr>
    </w:p>
    <w:p w14:paraId="4FC66075" w14:textId="77777777" w:rsidR="00E3757F" w:rsidRDefault="00E3757F" w:rsidP="00E3757F">
      <w:pPr>
        <w:spacing w:after="160" w:line="254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 ostali oblici pomoći – 55.000,00 kuna.</w:t>
      </w:r>
    </w:p>
    <w:p w14:paraId="751E06FF" w14:textId="77777777" w:rsidR="00454F3E" w:rsidRDefault="00454F3E" w:rsidP="00E3757F">
      <w:pPr>
        <w:spacing w:after="160" w:line="254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086F577A" w14:textId="5416433B" w:rsidR="00E3757F" w:rsidRDefault="00E3757F" w:rsidP="00E3757F">
      <w:pPr>
        <w:spacing w:after="160" w:line="254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Članak 3.</w:t>
      </w:r>
    </w:p>
    <w:p w14:paraId="327B972C" w14:textId="77777777" w:rsidR="00E3757F" w:rsidRDefault="00E3757F" w:rsidP="00E3757F">
      <w:pPr>
        <w:spacing w:after="160" w:line="254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Prava iz socijalne skrbi, korisnici socijalne skrbi te postupak ostvarivanja tih prava propisani su Odlukom o socijalnoj skrbi Grada Svetog Ivana Zeline („Zelinske novine“, br. 28/20 i 7/21). </w:t>
      </w:r>
    </w:p>
    <w:p w14:paraId="2E11B1C5" w14:textId="77777777" w:rsidR="00454F3E" w:rsidRDefault="00454F3E" w:rsidP="00454F3E">
      <w:pPr>
        <w:spacing w:after="0" w:line="254" w:lineRule="auto"/>
        <w:contextualSpacing/>
        <w:rPr>
          <w:rFonts w:ascii="Arial" w:eastAsiaTheme="minorHAnsi" w:hAnsi="Arial" w:cs="Arial"/>
          <w:lang w:eastAsia="en-US"/>
        </w:rPr>
      </w:pPr>
    </w:p>
    <w:p w14:paraId="4B081E99" w14:textId="77777777" w:rsidR="00E3757F" w:rsidRDefault="00E3757F" w:rsidP="00E3757F">
      <w:pPr>
        <w:spacing w:after="160" w:line="254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Članak 4.</w:t>
      </w:r>
    </w:p>
    <w:p w14:paraId="118AB418" w14:textId="77777777" w:rsidR="00E3757F" w:rsidRDefault="00E3757F" w:rsidP="00E3757F">
      <w:pPr>
        <w:spacing w:after="160" w:line="254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Ovaj Program stupa na snagu dana 1. siječnja 2022. godine, a objavit će se u „Zelinskim novinama“, službenom glasilu Grada Svetog Ivana Zeline.</w:t>
      </w:r>
    </w:p>
    <w:p w14:paraId="112BAE66" w14:textId="77777777" w:rsidR="00E3757F" w:rsidRDefault="00E3757F" w:rsidP="00E3757F">
      <w:pPr>
        <w:spacing w:after="160" w:line="254" w:lineRule="auto"/>
        <w:ind w:left="360"/>
        <w:rPr>
          <w:rFonts w:ascii="Arial" w:eastAsiaTheme="minorHAnsi" w:hAnsi="Arial" w:cs="Arial"/>
          <w:lang w:eastAsia="en-US"/>
        </w:rPr>
      </w:pPr>
    </w:p>
    <w:p w14:paraId="53CE42F0" w14:textId="77777777" w:rsidR="00E3757F" w:rsidRDefault="00E3757F" w:rsidP="00E3757F">
      <w:pPr>
        <w:spacing w:after="160" w:line="254" w:lineRule="auto"/>
        <w:ind w:left="3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E3757F" w14:paraId="0FBD37B7" w14:textId="77777777" w:rsidTr="006A4066">
        <w:tc>
          <w:tcPr>
            <w:tcW w:w="4247" w:type="dxa"/>
            <w:vAlign w:val="center"/>
            <w:hideMark/>
          </w:tcPr>
          <w:p w14:paraId="2AEAE0C2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PREDSJEDNIK GRADSKOG VIJEĆA</w:t>
            </w:r>
          </w:p>
        </w:tc>
      </w:tr>
      <w:tr w:rsidR="00E3757F" w14:paraId="3047D96C" w14:textId="77777777" w:rsidTr="006A4066">
        <w:tc>
          <w:tcPr>
            <w:tcW w:w="4247" w:type="dxa"/>
            <w:vAlign w:val="center"/>
          </w:tcPr>
          <w:p w14:paraId="690F14A9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GRADA SVETOG IVANA ZELINE</w:t>
            </w:r>
          </w:p>
          <w:p w14:paraId="0298858B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E3757F" w14:paraId="1DDB4FBA" w14:textId="77777777" w:rsidTr="006A4066">
        <w:tc>
          <w:tcPr>
            <w:tcW w:w="4247" w:type="dxa"/>
            <w:vAlign w:val="center"/>
            <w:hideMark/>
          </w:tcPr>
          <w:p w14:paraId="4F6CD95B" w14:textId="77777777" w:rsidR="00E3757F" w:rsidRDefault="00E3757F" w:rsidP="006A4066">
            <w:pPr>
              <w:spacing w:after="0" w:line="252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Darko Bistrički, </w:t>
            </w:r>
            <w:proofErr w:type="spellStart"/>
            <w:r>
              <w:rPr>
                <w:rFonts w:ascii="Arial" w:eastAsia="Calibri" w:hAnsi="Arial" w:cs="Arial"/>
                <w:bCs/>
                <w:lang w:eastAsia="en-US"/>
              </w:rPr>
              <w:t>struc.spec.ing.građ</w:t>
            </w:r>
            <w:proofErr w:type="spellEnd"/>
            <w:r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</w:tc>
      </w:tr>
    </w:tbl>
    <w:p w14:paraId="018E59FB" w14:textId="77777777" w:rsidR="00E3757F" w:rsidRDefault="00E3757F" w:rsidP="00E3757F">
      <w:pPr>
        <w:rPr>
          <w:rFonts w:ascii="Arial" w:hAnsi="Arial" w:cs="Arial"/>
        </w:rPr>
      </w:pPr>
    </w:p>
    <w:p w14:paraId="4D1EA9A1" w14:textId="77777777" w:rsidR="00E3757F" w:rsidRDefault="00E3757F" w:rsidP="00E3757F">
      <w:pPr>
        <w:rPr>
          <w:rFonts w:ascii="Arial" w:hAnsi="Arial" w:cs="Arial"/>
        </w:rPr>
      </w:pPr>
    </w:p>
    <w:p w14:paraId="2C5E6F37" w14:textId="77777777" w:rsidR="00E3757F" w:rsidRDefault="00E3757F" w:rsidP="00E3757F">
      <w:pPr>
        <w:rPr>
          <w:rFonts w:ascii="Arial" w:hAnsi="Arial" w:cs="Arial"/>
        </w:rPr>
      </w:pPr>
    </w:p>
    <w:p w14:paraId="3DDD5B3C" w14:textId="77777777" w:rsidR="00E3757F" w:rsidRDefault="00E3757F" w:rsidP="00E3757F">
      <w:pPr>
        <w:rPr>
          <w:rFonts w:ascii="Arial" w:hAnsi="Arial" w:cs="Arial"/>
        </w:rPr>
      </w:pPr>
    </w:p>
    <w:p w14:paraId="7001E6DC" w14:textId="77777777" w:rsidR="00E3757F" w:rsidRDefault="00E3757F" w:rsidP="00E3757F">
      <w:pPr>
        <w:rPr>
          <w:rFonts w:ascii="Arial" w:hAnsi="Arial" w:cs="Arial"/>
        </w:rPr>
      </w:pPr>
    </w:p>
    <w:p w14:paraId="14026C80" w14:textId="77777777" w:rsidR="00E3757F" w:rsidRDefault="00E3757F" w:rsidP="00E3757F">
      <w:pPr>
        <w:rPr>
          <w:rFonts w:ascii="Arial" w:hAnsi="Arial" w:cs="Arial"/>
        </w:rPr>
      </w:pPr>
    </w:p>
    <w:p w14:paraId="3C09379A" w14:textId="77777777" w:rsidR="00E3757F" w:rsidRDefault="00E3757F" w:rsidP="00E3757F">
      <w:pPr>
        <w:rPr>
          <w:rFonts w:ascii="Arial" w:hAnsi="Arial" w:cs="Arial"/>
        </w:rPr>
      </w:pPr>
    </w:p>
    <w:p w14:paraId="48A6E543" w14:textId="77777777" w:rsidR="00E3757F" w:rsidRDefault="00E3757F" w:rsidP="00E3757F">
      <w:pPr>
        <w:rPr>
          <w:rFonts w:ascii="Arial" w:hAnsi="Arial" w:cs="Arial"/>
        </w:rPr>
      </w:pPr>
    </w:p>
    <w:p w14:paraId="45B61EC5" w14:textId="77777777" w:rsidR="00E3757F" w:rsidRDefault="00E3757F" w:rsidP="00E3757F">
      <w:pPr>
        <w:rPr>
          <w:rFonts w:ascii="Arial" w:hAnsi="Arial" w:cs="Arial"/>
        </w:rPr>
      </w:pPr>
    </w:p>
    <w:p w14:paraId="76C746D3" w14:textId="77777777" w:rsidR="00E3757F" w:rsidRDefault="00E3757F" w:rsidP="00E3757F">
      <w:pPr>
        <w:rPr>
          <w:rFonts w:ascii="Arial" w:hAnsi="Arial" w:cs="Arial"/>
        </w:rPr>
      </w:pPr>
    </w:p>
    <w:p w14:paraId="55F515FF" w14:textId="77777777" w:rsidR="00E3757F" w:rsidRDefault="00E3757F" w:rsidP="00E3757F">
      <w:pPr>
        <w:rPr>
          <w:rFonts w:ascii="Arial" w:hAnsi="Arial" w:cs="Arial"/>
        </w:rPr>
      </w:pPr>
    </w:p>
    <w:p w14:paraId="3659AF87" w14:textId="77777777" w:rsidR="00E3757F" w:rsidRDefault="00E3757F" w:rsidP="00E3757F">
      <w:pPr>
        <w:rPr>
          <w:rFonts w:ascii="Arial" w:hAnsi="Arial" w:cs="Arial"/>
        </w:rPr>
      </w:pPr>
    </w:p>
    <w:p w14:paraId="29AFAA5B" w14:textId="77777777" w:rsidR="00E3757F" w:rsidRDefault="00E3757F" w:rsidP="00E3757F"/>
    <w:p w14:paraId="53273681" w14:textId="77777777" w:rsidR="00E3757F" w:rsidRDefault="00E3757F" w:rsidP="00E3757F"/>
    <w:p w14:paraId="2262DDB7" w14:textId="77777777" w:rsidR="00E3757F" w:rsidRDefault="00E3757F" w:rsidP="00E3757F"/>
    <w:p w14:paraId="45E069B5" w14:textId="77777777" w:rsidR="00E3757F" w:rsidRDefault="00E3757F" w:rsidP="00E3757F"/>
    <w:p w14:paraId="5B064725" w14:textId="77777777" w:rsidR="00E3757F" w:rsidRDefault="00E3757F"/>
    <w:sectPr w:rsidR="00E3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7F"/>
    <w:rsid w:val="00021556"/>
    <w:rsid w:val="00042856"/>
    <w:rsid w:val="00454F3E"/>
    <w:rsid w:val="007849CC"/>
    <w:rsid w:val="00E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4C5F"/>
  <w15:chartTrackingRefBased/>
  <w15:docId w15:val="{83FD16EA-42E2-4296-8A82-ED27ABF4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7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757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3</cp:revision>
  <dcterms:created xsi:type="dcterms:W3CDTF">2021-11-24T11:59:00Z</dcterms:created>
  <dcterms:modified xsi:type="dcterms:W3CDTF">2021-11-24T12:00:00Z</dcterms:modified>
</cp:coreProperties>
</file>