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6211" w:tblpY="-4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0"/>
      </w:tblGrid>
      <w:tr w:rsidR="00CA0E6B" w14:paraId="29EBD051" w14:textId="77777777" w:rsidTr="00CA0E6B">
        <w:trPr>
          <w:trHeight w:val="699"/>
        </w:trPr>
        <w:tc>
          <w:tcPr>
            <w:tcW w:w="5280" w:type="dxa"/>
          </w:tcPr>
          <w:p w14:paraId="5D128100" w14:textId="77777777" w:rsidR="00CA0E6B" w:rsidRDefault="00CA0E6B" w:rsidP="00CA0E6B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+*xfs*pvs*Akl*cvA*oaw*uEw*tlg*utw*mhs*cEc*pBk*-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+*yqw*xga*mDo*sqc*ugc*yla*icz*psC*CyB*xCc*zew*-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+*eDs*onw*lyd*lyd*lyd*ejA*akw*gxy*ttj*kez*zfE*-</w:t>
            </w:r>
            <w:r>
              <w:rPr>
                <w:rFonts w:ascii="PDF417x" w:hAnsi="PDF417x"/>
                <w:sz w:val="24"/>
                <w:szCs w:val="24"/>
              </w:rPr>
              <w:br/>
              <w:t>+*ftw*twu*xuD*xli*EaD*kos*liy*uBb*hyy*Etk*onA*-</w:t>
            </w:r>
            <w:r>
              <w:rPr>
                <w:rFonts w:ascii="PDF417x" w:hAnsi="PDF417x"/>
                <w:sz w:val="24"/>
                <w:szCs w:val="24"/>
              </w:rPr>
              <w:br/>
              <w:t>+*ftA*wek*njC*xBc*wEl*idy*xcC*klt*cbo*xaD*uws*-</w:t>
            </w:r>
            <w:r>
              <w:rPr>
                <w:rFonts w:ascii="PDF417x" w:hAnsi="PDF417x"/>
                <w:sz w:val="24"/>
                <w:szCs w:val="24"/>
              </w:rPr>
              <w:br/>
              <w:t>+*xjq*ytx*gkb*brb*jAv*Bkr*nwF*Dcw*bAf*gEi*uzq*-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bookmarkEnd w:id="0"/>
    <w:p w14:paraId="3379EE20" w14:textId="36F070EB" w:rsidR="00B92D0F" w:rsidRPr="00FF3C56" w:rsidRDefault="00B92D0F" w:rsidP="00B92D0F">
      <w:pPr>
        <w:jc w:val="both"/>
        <w:rPr>
          <w:rFonts w:eastAsia="Times New Roman" w:cstheme="minorHAnsi"/>
          <w:noProof w:val="0"/>
        </w:rPr>
      </w:pPr>
      <w:r w:rsidRPr="00FF3C56">
        <w:rPr>
          <w:rFonts w:eastAsia="Times New Roman" w:cstheme="minorHAnsi"/>
          <w:noProof w:val="0"/>
          <w:color w:val="000000"/>
          <w:lang w:eastAsia="hr-HR"/>
        </w:rPr>
        <w:tab/>
      </w:r>
      <w:r w:rsidRPr="00FF3C56">
        <w:rPr>
          <w:rFonts w:eastAsia="Times New Roman" w:cstheme="minorHAnsi"/>
          <w:noProof w:val="0"/>
          <w:color w:val="000000"/>
          <w:lang w:eastAsia="hr-HR"/>
        </w:rPr>
        <w:tab/>
      </w:r>
      <w:r w:rsidRPr="00FF3C56">
        <w:rPr>
          <w:rFonts w:eastAsia="Times New Roman" w:cstheme="minorHAnsi"/>
          <w:noProof w:val="0"/>
          <w:color w:val="000000"/>
          <w:lang w:eastAsia="hr-HR"/>
        </w:rPr>
        <w:tab/>
      </w:r>
    </w:p>
    <w:p w14:paraId="426DCD06" w14:textId="77777777" w:rsidR="009D66FB" w:rsidRPr="00C442AD" w:rsidRDefault="009D66FB" w:rsidP="009D66FB">
      <w:pPr>
        <w:spacing w:after="200" w:line="276" w:lineRule="auto"/>
        <w:rPr>
          <w:rFonts w:ascii="Calibri" w:eastAsia="Calibri" w:hAnsi="Calibri" w:cs="Times New Roman"/>
          <w:noProof w:val="0"/>
        </w:rPr>
      </w:pPr>
    </w:p>
    <w:tbl>
      <w:tblPr>
        <w:tblStyle w:val="Reetkatablice"/>
        <w:tblW w:w="9180" w:type="dxa"/>
        <w:tblLook w:val="04A0" w:firstRow="1" w:lastRow="0" w:firstColumn="1" w:lastColumn="0" w:noHBand="0" w:noVBand="1"/>
      </w:tblPr>
      <w:tblGrid>
        <w:gridCol w:w="3227"/>
        <w:gridCol w:w="5953"/>
      </w:tblGrid>
      <w:tr w:rsidR="009D66FB" w:rsidRPr="0076611E" w14:paraId="18E98E7C" w14:textId="77777777" w:rsidTr="00C81DFE">
        <w:tc>
          <w:tcPr>
            <w:tcW w:w="9180" w:type="dxa"/>
            <w:gridSpan w:val="2"/>
          </w:tcPr>
          <w:p w14:paraId="095F2B89" w14:textId="77777777" w:rsidR="009D66FB" w:rsidRPr="0076611E" w:rsidRDefault="009D66FB" w:rsidP="00C81DFE">
            <w:pPr>
              <w:jc w:val="center"/>
              <w:rPr>
                <w:rFonts w:ascii="Calibri" w:hAnsi="Calibri" w:cs="Calibri"/>
              </w:rPr>
            </w:pPr>
            <w:r w:rsidRPr="0076611E">
              <w:rPr>
                <w:rFonts w:ascii="Calibri" w:hAnsi="Calibri" w:cs="Calibri"/>
                <w:b/>
              </w:rPr>
              <w:t>Izvješće o provedenom savjetovanju s javnošću</w:t>
            </w:r>
          </w:p>
          <w:p w14:paraId="2315DDC5" w14:textId="77777777" w:rsidR="009D66FB" w:rsidRPr="0076611E" w:rsidRDefault="009D66FB" w:rsidP="00C81DFE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9D66FB" w:rsidRPr="0076611E" w14:paraId="16E25F7A" w14:textId="77777777" w:rsidTr="00C81DFE">
        <w:tc>
          <w:tcPr>
            <w:tcW w:w="3227" w:type="dxa"/>
            <w:vAlign w:val="center"/>
          </w:tcPr>
          <w:p w14:paraId="530BDC33" w14:textId="77777777" w:rsidR="009D66FB" w:rsidRPr="0076611E" w:rsidRDefault="009D66FB" w:rsidP="00C81DFE">
            <w:pPr>
              <w:rPr>
                <w:rFonts w:ascii="Calibri" w:hAnsi="Calibri" w:cs="Calibri"/>
              </w:rPr>
            </w:pPr>
            <w:r w:rsidRPr="0076611E">
              <w:rPr>
                <w:rFonts w:ascii="Calibri" w:hAnsi="Calibri" w:cs="Calibri"/>
              </w:rPr>
              <w:t>Naziv nacrta odluke ili drugog općeg akta o kojem se provodi savjetovanje</w:t>
            </w:r>
          </w:p>
        </w:tc>
        <w:tc>
          <w:tcPr>
            <w:tcW w:w="5953" w:type="dxa"/>
          </w:tcPr>
          <w:p w14:paraId="090B705D" w14:textId="77777777" w:rsidR="009D66FB" w:rsidRPr="0076611E" w:rsidRDefault="009D66FB" w:rsidP="00C81DFE">
            <w:pPr>
              <w:jc w:val="both"/>
              <w:rPr>
                <w:rFonts w:ascii="Calibri" w:hAnsi="Calibri" w:cs="Calibri"/>
              </w:rPr>
            </w:pPr>
            <w:r w:rsidRPr="004D6FA1">
              <w:rPr>
                <w:rFonts w:ascii="Calibri" w:hAnsi="Calibri" w:cs="Calibri"/>
              </w:rPr>
              <w:t>Nacrt prijedloga Izmjena i dopuna Strategije zelene urbane obnove Grada Sveti Ivan Zelina za razdoblje od 2023. do 2032. godine</w:t>
            </w:r>
          </w:p>
        </w:tc>
      </w:tr>
      <w:tr w:rsidR="009D66FB" w:rsidRPr="0076611E" w14:paraId="777544F5" w14:textId="77777777" w:rsidTr="00C81DFE">
        <w:tc>
          <w:tcPr>
            <w:tcW w:w="3227" w:type="dxa"/>
          </w:tcPr>
          <w:p w14:paraId="05758DEF" w14:textId="77777777" w:rsidR="009D66FB" w:rsidRPr="0076611E" w:rsidRDefault="009D66FB" w:rsidP="00C81DFE">
            <w:pPr>
              <w:rPr>
                <w:rFonts w:ascii="Calibri" w:hAnsi="Calibri" w:cs="Calibri"/>
              </w:rPr>
            </w:pPr>
            <w:r w:rsidRPr="0076611E">
              <w:rPr>
                <w:rFonts w:ascii="Calibri" w:hAnsi="Calibri" w:cs="Calibri"/>
              </w:rPr>
              <w:t>Naziv tijela nadležnog za izradu nacrta</w:t>
            </w:r>
          </w:p>
        </w:tc>
        <w:tc>
          <w:tcPr>
            <w:tcW w:w="5953" w:type="dxa"/>
          </w:tcPr>
          <w:p w14:paraId="09D2CFA9" w14:textId="77777777" w:rsidR="009D66FB" w:rsidRPr="0076611E" w:rsidRDefault="009D66FB" w:rsidP="00C81DFE">
            <w:pPr>
              <w:jc w:val="both"/>
              <w:rPr>
                <w:rFonts w:ascii="Calibri" w:hAnsi="Calibri" w:cs="Calibri"/>
              </w:rPr>
            </w:pPr>
            <w:r w:rsidRPr="004D6FA1">
              <w:rPr>
                <w:rFonts w:ascii="Calibri" w:eastAsia="Calibri" w:hAnsi="Calibri" w:cs="Calibri"/>
                <w:bCs/>
              </w:rPr>
              <w:t>Upravni odjel za financije, razvoj, EU projekte i gospodarstvo</w:t>
            </w:r>
          </w:p>
        </w:tc>
      </w:tr>
      <w:tr w:rsidR="009D66FB" w:rsidRPr="0076611E" w14:paraId="4F9EB2B5" w14:textId="77777777" w:rsidTr="00C81DFE">
        <w:tc>
          <w:tcPr>
            <w:tcW w:w="3227" w:type="dxa"/>
          </w:tcPr>
          <w:p w14:paraId="68E35E8B" w14:textId="77777777" w:rsidR="009D66FB" w:rsidRPr="0076611E" w:rsidRDefault="009D66FB" w:rsidP="00C81DFE">
            <w:pPr>
              <w:rPr>
                <w:rFonts w:ascii="Calibri" w:hAnsi="Calibri" w:cs="Calibri"/>
              </w:rPr>
            </w:pPr>
            <w:r w:rsidRPr="0076611E">
              <w:rPr>
                <w:rFonts w:ascii="Calibri" w:hAnsi="Calibri" w:cs="Calibri"/>
              </w:rPr>
              <w:t>Razdoblje trajanja savjetovanja</w:t>
            </w:r>
          </w:p>
        </w:tc>
        <w:tc>
          <w:tcPr>
            <w:tcW w:w="5953" w:type="dxa"/>
          </w:tcPr>
          <w:p w14:paraId="75AED7EE" w14:textId="77777777" w:rsidR="009D66FB" w:rsidRPr="0076611E" w:rsidRDefault="009D66FB" w:rsidP="00C81DFE">
            <w:pPr>
              <w:jc w:val="center"/>
              <w:rPr>
                <w:rFonts w:ascii="Calibri" w:hAnsi="Calibri" w:cs="Calibri"/>
              </w:rPr>
            </w:pPr>
            <w:r w:rsidRPr="0076611E">
              <w:rPr>
                <w:rFonts w:ascii="Calibri" w:hAnsi="Calibri" w:cs="Calibri"/>
              </w:rPr>
              <w:t xml:space="preserve">od </w:t>
            </w:r>
            <w:r>
              <w:rPr>
                <w:rFonts w:ascii="Calibri" w:hAnsi="Calibri" w:cs="Calibri"/>
              </w:rPr>
              <w:t>01</w:t>
            </w:r>
            <w:r w:rsidRPr="0076611E">
              <w:rPr>
                <w:rFonts w:ascii="Calibri" w:hAnsi="Calibri" w:cs="Calibri"/>
              </w:rPr>
              <w:t>.0</w:t>
            </w:r>
            <w:r>
              <w:rPr>
                <w:rFonts w:ascii="Calibri" w:hAnsi="Calibri" w:cs="Calibri"/>
              </w:rPr>
              <w:t>9</w:t>
            </w:r>
            <w:r w:rsidRPr="0076611E">
              <w:rPr>
                <w:rFonts w:ascii="Calibri" w:hAnsi="Calibri" w:cs="Calibri"/>
              </w:rPr>
              <w:t xml:space="preserve">. do </w:t>
            </w:r>
            <w:r>
              <w:rPr>
                <w:rFonts w:ascii="Calibri" w:hAnsi="Calibri" w:cs="Calibri"/>
              </w:rPr>
              <w:t>30</w:t>
            </w:r>
            <w:r w:rsidRPr="0076611E">
              <w:rPr>
                <w:rFonts w:ascii="Calibri" w:hAnsi="Calibri" w:cs="Calibri"/>
              </w:rPr>
              <w:t>.0</w:t>
            </w:r>
            <w:r>
              <w:rPr>
                <w:rFonts w:ascii="Calibri" w:hAnsi="Calibri" w:cs="Calibri"/>
              </w:rPr>
              <w:t>9</w:t>
            </w:r>
            <w:r w:rsidRPr="0076611E">
              <w:rPr>
                <w:rFonts w:ascii="Calibri" w:hAnsi="Calibri" w:cs="Calibri"/>
              </w:rPr>
              <w:t>.2026.</w:t>
            </w:r>
          </w:p>
        </w:tc>
      </w:tr>
    </w:tbl>
    <w:p w14:paraId="163A9D4D" w14:textId="77777777" w:rsidR="009D66FB" w:rsidRPr="0076611E" w:rsidRDefault="009D66FB" w:rsidP="009D66FB">
      <w:pPr>
        <w:jc w:val="both"/>
        <w:rPr>
          <w:rFonts w:ascii="Calibri" w:hAnsi="Calibri" w:cs="Calibri"/>
        </w:rPr>
      </w:pPr>
    </w:p>
    <w:p w14:paraId="61B15AC1" w14:textId="2D1BF6E7" w:rsidR="009D66FB" w:rsidRPr="0076611E" w:rsidRDefault="009D66FB" w:rsidP="009D66FB">
      <w:pPr>
        <w:jc w:val="both"/>
        <w:rPr>
          <w:rFonts w:ascii="Calibri" w:hAnsi="Calibri" w:cs="Calibri"/>
        </w:rPr>
      </w:pPr>
      <w:r w:rsidRPr="0076611E">
        <w:rPr>
          <w:rFonts w:ascii="Calibri" w:hAnsi="Calibri" w:cs="Calibri"/>
        </w:rPr>
        <w:t xml:space="preserve">Za vrijeme trajanja internetskog savjetovanja na Nacrt prijedloga </w:t>
      </w:r>
      <w:r w:rsidR="0080565C" w:rsidRPr="004D6FA1">
        <w:rPr>
          <w:rFonts w:ascii="Calibri" w:hAnsi="Calibri" w:cs="Calibri"/>
        </w:rPr>
        <w:t>Izmjena i dopuna Strategije zelene urbane obnove Grada Sveti Ivan Zelina za razdoblje od 2023. do 2032. godine</w:t>
      </w:r>
      <w:r w:rsidRPr="0076611E">
        <w:rPr>
          <w:rFonts w:ascii="Calibri" w:hAnsi="Calibri" w:cs="Calibri"/>
        </w:rPr>
        <w:t xml:space="preserve"> nije dostavljena niti jedna primjedba niti prijedlog.</w:t>
      </w:r>
    </w:p>
    <w:p w14:paraId="6BF37866" w14:textId="77777777" w:rsidR="009D66FB" w:rsidRDefault="009D66FB" w:rsidP="009D66FB">
      <w:pPr>
        <w:rPr>
          <w:rFonts w:eastAsia="Times New Roman" w:cstheme="minorHAnsi"/>
          <w:noProof w:val="0"/>
          <w:color w:val="000000"/>
          <w:lang w:eastAsia="hr-HR"/>
        </w:rPr>
      </w:pPr>
    </w:p>
    <w:p w14:paraId="53D8CEBD" w14:textId="77777777" w:rsidR="00D16D8F" w:rsidRDefault="00D16D8F" w:rsidP="00B92D0F">
      <w:pPr>
        <w:rPr>
          <w:rFonts w:eastAsia="Times New Roman" w:cstheme="minorHAnsi"/>
          <w:noProof w:val="0"/>
          <w:color w:val="000000"/>
          <w:lang w:eastAsia="hr-HR"/>
        </w:rPr>
      </w:pPr>
    </w:p>
    <w:p w14:paraId="67B11731" w14:textId="4BC4B176" w:rsidR="00B92D0F" w:rsidRPr="00FF3C56" w:rsidRDefault="00C9578C" w:rsidP="00B92D0F">
      <w:pPr>
        <w:rPr>
          <w:rFonts w:cstheme="minorHAnsi"/>
        </w:rPr>
      </w:pPr>
      <w:r w:rsidRPr="00FF3C56">
        <w:rPr>
          <w:rFonts w:eastAsia="Times New Roman" w:cstheme="minorHAnsi"/>
          <w:noProof w:val="0"/>
          <w:color w:val="000000"/>
          <w:lang w:eastAsia="hr-HR"/>
        </w:rPr>
        <w:t>KLASA:</w:t>
      </w:r>
      <w:r w:rsidR="00275B0C" w:rsidRPr="00FF3C56">
        <w:rPr>
          <w:rFonts w:eastAsia="Times New Roman" w:cstheme="minorHAnsi"/>
          <w:noProof w:val="0"/>
          <w:color w:val="000000"/>
          <w:lang w:eastAsia="hr-HR"/>
        </w:rPr>
        <w:t xml:space="preserve"> </w:t>
      </w:r>
      <w:r w:rsidRPr="00FF3C56">
        <w:rPr>
          <w:rFonts w:eastAsia="Times New Roman" w:cstheme="minorHAnsi"/>
          <w:noProof w:val="0"/>
          <w:color w:val="000000"/>
          <w:lang w:eastAsia="hr-HR"/>
        </w:rPr>
        <w:t xml:space="preserve"> </w:t>
      </w:r>
      <w:r w:rsidR="00B92D0F" w:rsidRPr="00FF3C56">
        <w:rPr>
          <w:rFonts w:eastAsia="Times New Roman" w:cstheme="minorHAnsi"/>
          <w:noProof w:val="0"/>
          <w:color w:val="000000"/>
          <w:lang w:eastAsia="hr-HR"/>
        </w:rPr>
        <w:t>406-02/25-01/49</w:t>
      </w:r>
      <w:r w:rsidR="008C5FE5" w:rsidRPr="00FF3C56">
        <w:rPr>
          <w:rFonts w:eastAsia="Times New Roman" w:cstheme="minorHAnsi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FF3C56" w:rsidRDefault="00C9578C" w:rsidP="00B92D0F">
      <w:pPr>
        <w:rPr>
          <w:rFonts w:eastAsia="Times New Roman" w:cstheme="minorHAnsi"/>
          <w:noProof w:val="0"/>
          <w:color w:val="000000"/>
          <w:lang w:eastAsia="hr-HR"/>
        </w:rPr>
      </w:pPr>
      <w:r w:rsidRPr="00FF3C56">
        <w:rPr>
          <w:rFonts w:eastAsia="Times New Roman" w:cstheme="minorHAnsi"/>
          <w:noProof w:val="0"/>
          <w:color w:val="000000"/>
          <w:lang w:eastAsia="hr-HR"/>
        </w:rPr>
        <w:t xml:space="preserve">URBROJ: </w:t>
      </w:r>
      <w:r w:rsidR="00B92D0F" w:rsidRPr="00FF3C56">
        <w:rPr>
          <w:rFonts w:eastAsia="Times New Roman" w:cstheme="minorHAnsi"/>
          <w:noProof w:val="0"/>
          <w:color w:val="000000"/>
          <w:lang w:eastAsia="hr-HR"/>
        </w:rPr>
        <w:t>238-30-03/02-26-4</w:t>
      </w:r>
    </w:p>
    <w:p w14:paraId="4445648A" w14:textId="38881A58" w:rsidR="00B92D0F" w:rsidRPr="00FF3C56" w:rsidRDefault="00B43877" w:rsidP="00B92D0F">
      <w:pPr>
        <w:rPr>
          <w:rFonts w:eastAsia="Times New Roman" w:cstheme="minorHAnsi"/>
          <w:noProof w:val="0"/>
          <w:color w:val="000000"/>
          <w:lang w:eastAsia="hr-HR"/>
        </w:rPr>
      </w:pPr>
      <w:r w:rsidRPr="00FF3C56">
        <w:rPr>
          <w:rFonts w:eastAsia="Times New Roman" w:cstheme="minorHAnsi"/>
          <w:noProof w:val="0"/>
          <w:lang w:eastAsia="hr-HR"/>
        </w:rPr>
        <w:t>Sveti Ivan Zelina</w:t>
      </w:r>
      <w:r w:rsidR="00C9578C" w:rsidRPr="00FF3C56">
        <w:rPr>
          <w:rFonts w:eastAsia="Times New Roman" w:cstheme="minorHAnsi"/>
          <w:noProof w:val="0"/>
          <w:lang w:eastAsia="hr-HR"/>
        </w:rPr>
        <w:t xml:space="preserve">, </w:t>
      </w:r>
      <w:r w:rsidR="00B92D0F" w:rsidRPr="00FF3C56">
        <w:rPr>
          <w:rFonts w:eastAsia="Times New Roman" w:cstheme="minorHAnsi"/>
          <w:noProof w:val="0"/>
          <w:color w:val="000000"/>
          <w:lang w:eastAsia="hr-HR"/>
        </w:rPr>
        <w:t>01.10.2026.</w:t>
      </w:r>
    </w:p>
    <w:p w14:paraId="1BD4E6FF" w14:textId="77777777" w:rsidR="00D707B3" w:rsidRPr="00FF3C56" w:rsidRDefault="00D707B3" w:rsidP="00D707B3">
      <w:pPr>
        <w:rPr>
          <w:rFonts w:cstheme="minorHAnsi"/>
        </w:rPr>
      </w:pPr>
    </w:p>
    <w:p w14:paraId="5D8B9E09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sectPr w:rsidR="00B92D0F" w:rsidRPr="00B92D0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3C7"/>
    <w:rsid w:val="0008227D"/>
    <w:rsid w:val="00091418"/>
    <w:rsid w:val="00163F1D"/>
    <w:rsid w:val="00172C17"/>
    <w:rsid w:val="00201143"/>
    <w:rsid w:val="00220C1D"/>
    <w:rsid w:val="00275B0C"/>
    <w:rsid w:val="00301DF6"/>
    <w:rsid w:val="00347D72"/>
    <w:rsid w:val="003A1DE6"/>
    <w:rsid w:val="003F0548"/>
    <w:rsid w:val="003F65C1"/>
    <w:rsid w:val="00431B32"/>
    <w:rsid w:val="004E53DF"/>
    <w:rsid w:val="005245EC"/>
    <w:rsid w:val="005A798F"/>
    <w:rsid w:val="0061193C"/>
    <w:rsid w:val="00693AB1"/>
    <w:rsid w:val="00790E45"/>
    <w:rsid w:val="00792CBF"/>
    <w:rsid w:val="007A57DA"/>
    <w:rsid w:val="008007D8"/>
    <w:rsid w:val="0080565C"/>
    <w:rsid w:val="008A562A"/>
    <w:rsid w:val="008C5FE5"/>
    <w:rsid w:val="00930B54"/>
    <w:rsid w:val="009B4EF3"/>
    <w:rsid w:val="009B7A12"/>
    <w:rsid w:val="009D66FB"/>
    <w:rsid w:val="00A6385E"/>
    <w:rsid w:val="00A836D0"/>
    <w:rsid w:val="00AC1355"/>
    <w:rsid w:val="00AC35DA"/>
    <w:rsid w:val="00AC7A21"/>
    <w:rsid w:val="00AE06B4"/>
    <w:rsid w:val="00B0745D"/>
    <w:rsid w:val="00B33271"/>
    <w:rsid w:val="00B43877"/>
    <w:rsid w:val="00B92D0F"/>
    <w:rsid w:val="00C40CED"/>
    <w:rsid w:val="00C442AD"/>
    <w:rsid w:val="00C5645B"/>
    <w:rsid w:val="00C6073B"/>
    <w:rsid w:val="00C82048"/>
    <w:rsid w:val="00C92AB7"/>
    <w:rsid w:val="00C9578C"/>
    <w:rsid w:val="00CA0E6B"/>
    <w:rsid w:val="00CC6B48"/>
    <w:rsid w:val="00D16D8F"/>
    <w:rsid w:val="00D707B3"/>
    <w:rsid w:val="00DE4D03"/>
    <w:rsid w:val="00E55405"/>
    <w:rsid w:val="00E7748E"/>
    <w:rsid w:val="00F1423C"/>
    <w:rsid w:val="00F16F5A"/>
    <w:rsid w:val="00F84D62"/>
    <w:rsid w:val="00FF3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3327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C32C8CEF-4269-421B-948A-EA6E384D3482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Ivana Koščec Jardas</cp:lastModifiedBy>
  <cp:revision>2</cp:revision>
  <cp:lastPrinted>2014-11-26T14:09:00Z</cp:lastPrinted>
  <dcterms:created xsi:type="dcterms:W3CDTF">2026-10-01T10:34:00Z</dcterms:created>
  <dcterms:modified xsi:type="dcterms:W3CDTF">2026-10-01T10:34:00Z</dcterms:modified>
</cp:coreProperties>
</file>