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59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8"/>
        <w:gridCol w:w="1931"/>
        <w:gridCol w:w="2101"/>
        <w:gridCol w:w="2700"/>
        <w:gridCol w:w="2199"/>
      </w:tblGrid>
      <w:tr w:rsidR="006168A1" w:rsidRPr="006168A1" w14:paraId="063D980F" w14:textId="77777777" w:rsidTr="00EB251A">
        <w:trPr>
          <w:cantSplit/>
        </w:trPr>
        <w:tc>
          <w:tcPr>
            <w:tcW w:w="1428" w:type="dxa"/>
            <w:vMerge w:val="restart"/>
            <w:tcBorders>
              <w:top w:val="nil"/>
              <w:left w:val="nil"/>
              <w:right w:val="nil"/>
            </w:tcBorders>
          </w:tcPr>
          <w:p w14:paraId="1667D95B" w14:textId="57BB303F" w:rsidR="006168A1" w:rsidRPr="006168A1" w:rsidRDefault="006168A1" w:rsidP="006168A1">
            <w:pPr>
              <w:spacing w:after="0" w:line="240" w:lineRule="auto"/>
              <w:ind w:left="-8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bookmarkStart w:id="0" w:name="_Hlk502903637"/>
            <w:r w:rsidRPr="006168A1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eastAsia="hr-HR"/>
                <w14:ligatures w14:val="none"/>
              </w:rPr>
              <w:drawing>
                <wp:inline distT="0" distB="0" distL="0" distR="0" wp14:anchorId="0A2707EE" wp14:editId="31609906">
                  <wp:extent cx="769620" cy="974725"/>
                  <wp:effectExtent l="0" t="0" r="0" b="0"/>
                  <wp:docPr id="1658620644" name="Slika 1" descr="Slika na kojoj se prikazuje ukrasni isječci, simbol, grafika, logotip&#10;&#10;Opis je automatski generir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8620644" name="Slika 1" descr="Slika na kojoj se prikazuje ukrasni isječci, simbol, grafika, logotip&#10;&#10;Opis je automatski generir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20" cy="97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90A2BC3" w14:textId="77777777" w:rsidR="006168A1" w:rsidRPr="006168A1" w:rsidRDefault="006168A1" w:rsidP="006168A1">
            <w:pPr>
              <w:spacing w:after="0" w:line="1100" w:lineRule="exact"/>
              <w:rPr>
                <w:rFonts w:ascii="FrizQuadrata BT" w:eastAsia="Times New Roman" w:hAnsi="FrizQuadrata BT" w:cs="Times New Roman"/>
                <w:b/>
                <w:kern w:val="0"/>
                <w:sz w:val="112"/>
                <w:szCs w:val="118"/>
                <w:lang w:eastAsia="hr-HR"/>
                <w14:ligatures w14:val="none"/>
              </w:rPr>
            </w:pPr>
            <w:r w:rsidRPr="006168A1">
              <w:rPr>
                <w:rFonts w:ascii="FrizQuadrata BT" w:eastAsia="Times New Roman" w:hAnsi="FrizQuadrata BT" w:cs="Times New Roman"/>
                <w:b/>
                <w:kern w:val="0"/>
                <w:sz w:val="112"/>
                <w:szCs w:val="118"/>
                <w:lang w:eastAsia="hr-HR"/>
                <w14:ligatures w14:val="none"/>
              </w:rPr>
              <w:t>Zelinske novine</w:t>
            </w:r>
          </w:p>
        </w:tc>
      </w:tr>
      <w:tr w:rsidR="006168A1" w:rsidRPr="006168A1" w14:paraId="5AA87EA7" w14:textId="77777777" w:rsidTr="00EB251A">
        <w:trPr>
          <w:cantSplit/>
          <w:trHeight w:val="316"/>
        </w:trPr>
        <w:tc>
          <w:tcPr>
            <w:tcW w:w="1428" w:type="dxa"/>
            <w:vMerge/>
            <w:tcBorders>
              <w:left w:val="nil"/>
              <w:right w:val="nil"/>
            </w:tcBorders>
          </w:tcPr>
          <w:p w14:paraId="03FF1E1E" w14:textId="77777777" w:rsidR="006168A1" w:rsidRPr="006168A1" w:rsidRDefault="006168A1" w:rsidP="006168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</w:p>
        </w:tc>
        <w:tc>
          <w:tcPr>
            <w:tcW w:w="89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D330DE2" w14:textId="77777777" w:rsidR="006168A1" w:rsidRPr="006168A1" w:rsidRDefault="006168A1" w:rsidP="006168A1">
            <w:pPr>
              <w:spacing w:after="0" w:line="300" w:lineRule="exact"/>
              <w:jc w:val="center"/>
              <w:rPr>
                <w:rFonts w:ascii="Arial" w:eastAsia="Times New Roman" w:hAnsi="Arial" w:cs="Arial"/>
                <w:b/>
                <w:spacing w:val="20"/>
                <w:kern w:val="0"/>
                <w:sz w:val="28"/>
                <w:szCs w:val="28"/>
                <w:lang w:eastAsia="hr-HR"/>
                <w14:ligatures w14:val="none"/>
              </w:rPr>
            </w:pPr>
            <w:r w:rsidRPr="006168A1">
              <w:rPr>
                <w:rFonts w:ascii="Arial" w:eastAsia="Times New Roman" w:hAnsi="Arial" w:cs="Arial"/>
                <w:b/>
                <w:spacing w:val="20"/>
                <w:kern w:val="0"/>
                <w:sz w:val="28"/>
                <w:szCs w:val="28"/>
                <w:lang w:eastAsia="hr-HR"/>
                <w14:ligatures w14:val="none"/>
              </w:rPr>
              <w:t>SLUŽBENO  GLASILO  GRADA  SVETOG  IVANA  ZELINE</w:t>
            </w:r>
          </w:p>
        </w:tc>
      </w:tr>
      <w:tr w:rsidR="006168A1" w:rsidRPr="006168A1" w14:paraId="27E0C1DC" w14:textId="77777777" w:rsidTr="00EB251A">
        <w:trPr>
          <w:cantSplit/>
        </w:trPr>
        <w:tc>
          <w:tcPr>
            <w:tcW w:w="1428" w:type="dxa"/>
            <w:vMerge/>
            <w:tcBorders>
              <w:left w:val="nil"/>
              <w:bottom w:val="single" w:sz="12" w:space="0" w:color="auto"/>
              <w:right w:val="nil"/>
            </w:tcBorders>
          </w:tcPr>
          <w:p w14:paraId="0D0FA7B6" w14:textId="77777777" w:rsidR="006168A1" w:rsidRPr="006168A1" w:rsidRDefault="006168A1" w:rsidP="006168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CA198D5" w14:textId="0175C8BD" w:rsidR="006168A1" w:rsidRPr="006168A1" w:rsidRDefault="006168A1" w:rsidP="006168A1">
            <w:pPr>
              <w:spacing w:after="12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r-HR"/>
                <w14:ligatures w14:val="none"/>
              </w:rPr>
            </w:pPr>
            <w:r w:rsidRPr="006168A1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r-HR"/>
                <w14:ligatures w14:val="none"/>
              </w:rPr>
              <w:t xml:space="preserve">Broj: </w:t>
            </w: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r-HR"/>
                <w14:ligatures w14:val="none"/>
              </w:rPr>
              <w:t>1</w:t>
            </w:r>
            <w:r w:rsidRPr="006168A1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r-HR"/>
                <w14:ligatures w14:val="none"/>
              </w:rPr>
              <w:t>/25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E70E132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r-HR"/>
                <w14:ligatures w14:val="none"/>
              </w:rPr>
            </w:pPr>
            <w:r w:rsidRPr="006168A1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r-HR"/>
                <w14:ligatures w14:val="none"/>
              </w:rPr>
              <w:t>Godina: XXXX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B7C0F62" w14:textId="1CD96ED8" w:rsidR="006168A1" w:rsidRPr="006168A1" w:rsidRDefault="006168A1" w:rsidP="006168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r-HR"/>
                <w14:ligatures w14:val="none"/>
              </w:rPr>
              <w:t>07.SIJEČNJA</w:t>
            </w:r>
            <w:r w:rsidRPr="006168A1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r-HR"/>
                <w14:ligatures w14:val="none"/>
              </w:rPr>
              <w:t xml:space="preserve"> 2025.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16702BC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r-HR"/>
                <w14:ligatures w14:val="none"/>
              </w:rPr>
            </w:pPr>
            <w:r w:rsidRPr="006168A1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r-HR"/>
                <w14:ligatures w14:val="none"/>
              </w:rPr>
              <w:t>ISSN 1334-3289</w:t>
            </w:r>
          </w:p>
        </w:tc>
      </w:tr>
    </w:tbl>
    <w:p w14:paraId="7479ED69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495C2D8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06088F4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sectPr w:rsidR="006168A1" w:rsidRPr="006168A1" w:rsidSect="006168A1">
          <w:headerReference w:type="default" r:id="rId8"/>
          <w:footerReference w:type="even" r:id="rId9"/>
          <w:footerReference w:type="default" r:id="rId10"/>
          <w:pgSz w:w="11906" w:h="16838"/>
          <w:pgMar w:top="539" w:right="566" w:bottom="1417" w:left="900" w:header="708" w:footer="168" w:gutter="0"/>
          <w:cols w:space="708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3469"/>
        <w:gridCol w:w="652"/>
      </w:tblGrid>
      <w:tr w:rsidR="006168A1" w:rsidRPr="006168A1" w14:paraId="51818C41" w14:textId="77777777" w:rsidTr="00EB251A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508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7299C3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28"/>
                <w:szCs w:val="28"/>
                <w:lang w:eastAsia="hr-HR"/>
                <w14:ligatures w14:val="none"/>
              </w:rPr>
            </w:pPr>
            <w:r w:rsidRPr="006168A1">
              <w:rPr>
                <w:rFonts w:ascii="Tahoma" w:eastAsia="Times New Roman" w:hAnsi="Tahoma" w:cs="Tahoma"/>
                <w:b/>
                <w:kern w:val="0"/>
                <w:sz w:val="28"/>
                <w:szCs w:val="28"/>
                <w:lang w:eastAsia="hr-HR"/>
                <w14:ligatures w14:val="none"/>
              </w:rPr>
              <w:t>S A D R Ž A J</w:t>
            </w:r>
          </w:p>
        </w:tc>
      </w:tr>
      <w:tr w:rsidR="006168A1" w:rsidRPr="006168A1" w14:paraId="77435049" w14:textId="77777777" w:rsidTr="00EB25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428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1EE8D95" w14:textId="77777777" w:rsidR="006168A1" w:rsidRPr="006168A1" w:rsidRDefault="006168A1" w:rsidP="006168A1">
            <w:pPr>
              <w:keepNext/>
              <w:spacing w:after="0" w:line="240" w:lineRule="auto"/>
              <w:outlineLvl w:val="3"/>
              <w:rPr>
                <w:rFonts w:ascii="Tahoma" w:eastAsia="Times New Roman" w:hAnsi="Tahoma" w:cs="Tahoma"/>
                <w:b/>
                <w:bCs/>
                <w:kern w:val="0"/>
                <w:szCs w:val="24"/>
                <w:lang w:eastAsia="hr-HR"/>
                <w14:ligatures w14:val="none"/>
              </w:rPr>
            </w:pPr>
          </w:p>
        </w:tc>
        <w:tc>
          <w:tcPr>
            <w:tcW w:w="652" w:type="dxa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7BA75BA" w14:textId="77777777" w:rsidR="006168A1" w:rsidRPr="006168A1" w:rsidRDefault="006168A1" w:rsidP="006168A1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kern w:val="0"/>
                <w:sz w:val="12"/>
                <w:szCs w:val="24"/>
                <w:lang w:eastAsia="hr-HR"/>
                <w14:ligatures w14:val="none"/>
              </w:rPr>
            </w:pPr>
          </w:p>
        </w:tc>
      </w:tr>
      <w:tr w:rsidR="006168A1" w:rsidRPr="006168A1" w14:paraId="0B5F7F31" w14:textId="77777777" w:rsidTr="00EB25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428" w:type="dxa"/>
            <w:gridSpan w:val="2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6BFA0D" w14:textId="77777777" w:rsidR="006168A1" w:rsidRPr="006168A1" w:rsidRDefault="006168A1" w:rsidP="006168A1">
            <w:pPr>
              <w:keepNext/>
              <w:spacing w:after="0" w:line="240" w:lineRule="auto"/>
              <w:jc w:val="center"/>
              <w:outlineLvl w:val="3"/>
              <w:rPr>
                <w:rFonts w:ascii="Tahoma" w:eastAsia="Times New Roman" w:hAnsi="Tahoma" w:cs="Tahoma"/>
                <w:b/>
                <w:bCs/>
                <w:kern w:val="0"/>
                <w:szCs w:val="24"/>
                <w:lang w:eastAsia="hr-HR"/>
                <w14:ligatures w14:val="none"/>
              </w:rPr>
            </w:pPr>
          </w:p>
          <w:p w14:paraId="0564B68B" w14:textId="77777777" w:rsidR="006168A1" w:rsidRPr="006168A1" w:rsidRDefault="006168A1" w:rsidP="006168A1">
            <w:pPr>
              <w:keepNext/>
              <w:spacing w:after="0" w:line="240" w:lineRule="auto"/>
              <w:jc w:val="center"/>
              <w:outlineLvl w:val="3"/>
              <w:rPr>
                <w:rFonts w:ascii="Tahoma" w:eastAsia="Times New Roman" w:hAnsi="Tahoma" w:cs="Tahoma"/>
                <w:b/>
                <w:bCs/>
                <w:kern w:val="0"/>
                <w:szCs w:val="24"/>
                <w:lang w:eastAsia="hr-HR"/>
                <w14:ligatures w14:val="none"/>
              </w:rPr>
            </w:pPr>
            <w:r w:rsidRPr="006168A1">
              <w:rPr>
                <w:rFonts w:ascii="Tahoma" w:eastAsia="Times New Roman" w:hAnsi="Tahoma" w:cs="Tahoma"/>
                <w:b/>
                <w:bCs/>
                <w:kern w:val="0"/>
                <w:szCs w:val="24"/>
                <w:lang w:eastAsia="hr-HR"/>
                <w14:ligatures w14:val="none"/>
              </w:rPr>
              <w:t>AKTI GRADONAČELNIKA</w:t>
            </w:r>
          </w:p>
          <w:p w14:paraId="03BBA2AE" w14:textId="77777777" w:rsidR="006168A1" w:rsidRPr="006168A1" w:rsidRDefault="006168A1" w:rsidP="006168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</w:p>
        </w:tc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000000"/>
          </w:tcPr>
          <w:p w14:paraId="505C98D2" w14:textId="77777777" w:rsidR="006168A1" w:rsidRPr="006168A1" w:rsidRDefault="006168A1" w:rsidP="006168A1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</w:pPr>
            <w:r w:rsidRPr="006168A1"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  <w:t>Str.</w:t>
            </w:r>
          </w:p>
        </w:tc>
      </w:tr>
      <w:tr w:rsidR="006168A1" w:rsidRPr="006168A1" w14:paraId="075AE938" w14:textId="77777777" w:rsidTr="00EB251A">
        <w:tblPrEx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99F388A" w14:textId="75111ECF" w:rsidR="006168A1" w:rsidRPr="006168A1" w:rsidRDefault="006168A1" w:rsidP="006168A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  <w:t>1889.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17DB3C1C" w14:textId="77777777" w:rsidR="006168A1" w:rsidRDefault="006168A1" w:rsidP="006168A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hr-HR"/>
                <w14:ligatures w14:val="none"/>
              </w:rPr>
            </w:pPr>
          </w:p>
          <w:p w14:paraId="138A2A98" w14:textId="53A358D3" w:rsidR="006168A1" w:rsidRPr="006168A1" w:rsidRDefault="006168A1" w:rsidP="006168A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hr-HR"/>
                <w14:ligatures w14:val="none"/>
              </w:rPr>
              <w:t>ODLUK</w:t>
            </w:r>
            <w:r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hr-HR"/>
                <w14:ligatures w14:val="none"/>
              </w:rPr>
              <w:t xml:space="preserve">A </w:t>
            </w:r>
            <w:r w:rsidRPr="006168A1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hr-HR"/>
                <w14:ligatures w14:val="none"/>
              </w:rPr>
              <w:t>O DAVANJU POTPORE ZA NABAVU RADNOG STROJA S PRIPADAJUĆOM OPREMOM ZA ODRŽAVANJE NERAZVRSTANIH CESTA I ZA ZIMSKU SLUŽBU NA PODRUČJU GRADA SVETOG IVANA ZELINE</w:t>
            </w:r>
            <w:r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hr-HR"/>
                <w14:ligatures w14:val="none"/>
              </w:rPr>
              <w:t xml:space="preserve"> </w:t>
            </w:r>
            <w:r w:rsidRPr="006168A1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hr-HR"/>
                <w14:ligatures w14:val="none"/>
              </w:rPr>
              <w:t xml:space="preserve">KOMUNALNOM DRUŠTVU ZELINSKE KOMUNALIJE D.O.O. </w:t>
            </w:r>
          </w:p>
          <w:p w14:paraId="36A1F8A4" w14:textId="509DC9D9" w:rsidR="006168A1" w:rsidRPr="006168A1" w:rsidRDefault="006168A1" w:rsidP="006168A1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aps/>
                <w:kern w:val="0"/>
                <w:lang w:eastAsia="hr-HR"/>
                <w14:ligatures w14:val="non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ECC86C3" w14:textId="20CE9179" w:rsidR="006168A1" w:rsidRPr="006168A1" w:rsidRDefault="00136ECC" w:rsidP="006168A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  <w:t xml:space="preserve"> </w:t>
            </w:r>
            <w:r w:rsidR="006168A1"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  <w:t>2</w:t>
            </w:r>
          </w:p>
        </w:tc>
      </w:tr>
      <w:tr w:rsidR="006168A1" w:rsidRPr="006168A1" w14:paraId="6398C161" w14:textId="77777777" w:rsidTr="00EB251A">
        <w:tblPrEx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5B1BEEB" w14:textId="5DFF6D1B" w:rsidR="006168A1" w:rsidRPr="006168A1" w:rsidRDefault="006168A1" w:rsidP="006168A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  <w:t>1890.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2CD24C35" w14:textId="77777777" w:rsidR="006168A1" w:rsidRDefault="006168A1" w:rsidP="006168A1">
            <w:pPr>
              <w:tabs>
                <w:tab w:val="left" w:pos="5800"/>
                <w:tab w:val="left" w:pos="7330"/>
              </w:tabs>
              <w:spacing w:after="0" w:line="240" w:lineRule="auto"/>
              <w:ind w:left="-71"/>
              <w:jc w:val="both"/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hr-HR"/>
                <w14:ligatures w14:val="none"/>
              </w:rPr>
            </w:pPr>
          </w:p>
          <w:p w14:paraId="6234079A" w14:textId="3C5BE7A4" w:rsidR="006168A1" w:rsidRPr="006168A1" w:rsidRDefault="006168A1" w:rsidP="006168A1">
            <w:pPr>
              <w:tabs>
                <w:tab w:val="left" w:pos="5800"/>
                <w:tab w:val="left" w:pos="7330"/>
              </w:tabs>
              <w:spacing w:after="0" w:line="240" w:lineRule="auto"/>
              <w:ind w:left="-71"/>
              <w:jc w:val="both"/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hr-HR"/>
                <w14:ligatures w14:val="none"/>
              </w:rPr>
              <w:t xml:space="preserve">ODLUKA </w:t>
            </w:r>
            <w:r w:rsidRPr="006168A1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hr-HR"/>
                <w14:ligatures w14:val="none"/>
              </w:rPr>
              <w:t>O PREVENTIVNOJ I OBVEZNOJ PREVENTIVNOJ DEZINSEKCIJI, DEZINFEKCIJI I DERATIZACIJI KAO POSEBNIH MJERA ZAŠTITE PUČANSTVA OD ZARAZNIH BOLESTI ZA PERIOD OD 2025. DO 2029. GODINE NA PODRUČJU GRADA SVETOG IVANA ZELINE</w:t>
            </w:r>
          </w:p>
          <w:p w14:paraId="4EF61257" w14:textId="77777777" w:rsidR="006168A1" w:rsidRPr="006168A1" w:rsidRDefault="006168A1" w:rsidP="006168A1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aps/>
                <w:kern w:val="0"/>
                <w:lang w:eastAsia="hr-HR"/>
                <w14:ligatures w14:val="non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12A6CB2" w14:textId="7F8B34C1" w:rsidR="006168A1" w:rsidRPr="006168A1" w:rsidRDefault="00136ECC" w:rsidP="006168A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  <w:t>3</w:t>
            </w:r>
          </w:p>
        </w:tc>
      </w:tr>
      <w:tr w:rsidR="006168A1" w:rsidRPr="006168A1" w14:paraId="2B86224C" w14:textId="77777777" w:rsidTr="00EB251A">
        <w:tblPrEx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63F8279" w14:textId="727E8672" w:rsidR="006168A1" w:rsidRPr="006168A1" w:rsidRDefault="006168A1" w:rsidP="006168A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  <w:t>1891.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28DC5D5F" w14:textId="77777777" w:rsidR="00136ECC" w:rsidRDefault="00136ECC" w:rsidP="006168A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val="es-ES" w:eastAsia="hr-HR"/>
                <w14:ligatures w14:val="none"/>
              </w:rPr>
            </w:pPr>
          </w:p>
          <w:p w14:paraId="654143E5" w14:textId="65D148A2" w:rsidR="006168A1" w:rsidRPr="006168A1" w:rsidRDefault="006168A1" w:rsidP="006168A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val="es-ES"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val="es-ES" w:eastAsia="hr-HR"/>
                <w14:ligatures w14:val="none"/>
              </w:rPr>
              <w:t>PLAN PRIJAMA</w:t>
            </w:r>
            <w:r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val="es-ES" w:eastAsia="hr-HR"/>
                <w14:ligatures w14:val="none"/>
              </w:rPr>
              <w:t xml:space="preserve"> </w:t>
            </w:r>
            <w:r w:rsidRPr="006168A1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val="es-ES" w:eastAsia="hr-HR"/>
                <w14:ligatures w14:val="none"/>
              </w:rPr>
              <w:t>U SLUŽBU U UPRAVNA TIJELA GRADA SVETOG IVANA ZELINE</w:t>
            </w:r>
            <w:r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val="es-ES" w:eastAsia="hr-HR"/>
                <w14:ligatures w14:val="none"/>
              </w:rPr>
              <w:t xml:space="preserve"> </w:t>
            </w:r>
            <w:r w:rsidRPr="006168A1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val="es-ES" w:eastAsia="hr-HR"/>
                <w14:ligatures w14:val="none"/>
              </w:rPr>
              <w:t>U 2025. GODINI</w:t>
            </w:r>
          </w:p>
          <w:p w14:paraId="7D7D4CCC" w14:textId="77777777" w:rsidR="006168A1" w:rsidRPr="006168A1" w:rsidRDefault="006168A1" w:rsidP="006168A1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aps/>
                <w:kern w:val="0"/>
                <w:lang w:eastAsia="hr-HR"/>
                <w14:ligatures w14:val="non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AF81D3A" w14:textId="1A73D5B7" w:rsidR="006168A1" w:rsidRPr="006168A1" w:rsidRDefault="00136ECC" w:rsidP="006168A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  <w:t>5</w:t>
            </w:r>
          </w:p>
        </w:tc>
      </w:tr>
      <w:tr w:rsidR="006168A1" w:rsidRPr="006168A1" w14:paraId="5D0ED5C4" w14:textId="77777777" w:rsidTr="00EB251A">
        <w:tblPrEx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3DE8A7C" w14:textId="1B7FEBAB" w:rsidR="006168A1" w:rsidRPr="006168A1" w:rsidRDefault="00136ECC" w:rsidP="006168A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  <w:t>1892.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7F34FFE9" w14:textId="77777777" w:rsidR="006168A1" w:rsidRDefault="006168A1" w:rsidP="006168A1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aps/>
                <w:kern w:val="0"/>
                <w:lang w:eastAsia="hr-HR"/>
                <w14:ligatures w14:val="none"/>
              </w:rPr>
            </w:pPr>
          </w:p>
          <w:p w14:paraId="5C5B568B" w14:textId="1580B2D3" w:rsidR="00136ECC" w:rsidRPr="006168A1" w:rsidRDefault="00136ECC" w:rsidP="00136ECC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hr-HR"/>
                <w14:ligatures w14:val="none"/>
              </w:rPr>
              <w:t xml:space="preserve">PLAN SAVJETOVANJA S JAVNOŠĆU GRADA SVETOG IVANA ZELINE ZA 2025. GODINU </w:t>
            </w:r>
          </w:p>
          <w:p w14:paraId="1B739ED3" w14:textId="77777777" w:rsidR="00136ECC" w:rsidRPr="006168A1" w:rsidRDefault="00136ECC" w:rsidP="006168A1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aps/>
                <w:kern w:val="0"/>
                <w:lang w:eastAsia="hr-HR"/>
                <w14:ligatures w14:val="non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DA0CE15" w14:textId="68DA7BDC" w:rsidR="006168A1" w:rsidRPr="006168A1" w:rsidRDefault="00136ECC" w:rsidP="006168A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lang w:eastAsia="hr-HR"/>
                <w14:ligatures w14:val="none"/>
              </w:rPr>
              <w:t>6</w:t>
            </w:r>
          </w:p>
        </w:tc>
      </w:tr>
    </w:tbl>
    <w:p w14:paraId="1D2BADC0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FB567A8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6168A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br w:type="column"/>
      </w:r>
    </w:p>
    <w:p w14:paraId="5D5667C1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6D73B24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A04C0BA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3626195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0466BF1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8A7DC16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AB3022B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0672515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0065B0A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sectPr w:rsidR="006168A1" w:rsidRPr="006168A1" w:rsidSect="006168A1">
          <w:type w:val="continuous"/>
          <w:pgSz w:w="11906" w:h="16838"/>
          <w:pgMar w:top="539" w:right="566" w:bottom="1417" w:left="900" w:header="708" w:footer="168" w:gutter="0"/>
          <w:cols w:num="2" w:sep="1" w:space="709"/>
          <w:docGrid w:linePitch="360"/>
        </w:sectPr>
      </w:pPr>
    </w:p>
    <w:p w14:paraId="1EDF6241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6168A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C9265C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D51AAB0" w14:textId="66B87A40" w:rsidR="006168A1" w:rsidRP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bCs/>
          <w:kern w:val="0"/>
          <w:sz w:val="48"/>
          <w:szCs w:val="48"/>
          <w:lang w:eastAsia="hr-HR"/>
          <w14:ligatures w14:val="none"/>
        </w:rPr>
        <w:lastRenderedPageBreak/>
        <w:t>1889.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</w:t>
      </w: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Na temelju članka 51. Statuta Grada Svetog Ivana Zeline („Zelinske novine", br. 07/21 i 13/24), Gradonačelnik Grada Svetog Ivana Zeline, dana 30.12.2024.  godine, donosi </w:t>
      </w:r>
    </w:p>
    <w:p w14:paraId="010E0838" w14:textId="77777777" w:rsidR="006168A1" w:rsidRP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125DFD80" w14:textId="77777777" w:rsidR="006168A1" w:rsidRP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3AD2D0F9" w14:textId="77777777" w:rsidR="006168A1" w:rsidRP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eastAsia="hr-HR"/>
          <w14:ligatures w14:val="none"/>
        </w:rPr>
        <w:t>ODLUKU</w:t>
      </w:r>
    </w:p>
    <w:p w14:paraId="44A7ABA6" w14:textId="77777777" w:rsidR="006168A1" w:rsidRP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eastAsia="hr-HR"/>
          <w14:ligatures w14:val="none"/>
        </w:rPr>
        <w:t xml:space="preserve">o davanju potpore za nabavu radnog stroja s pripadajućom opremom </w:t>
      </w:r>
    </w:p>
    <w:p w14:paraId="6F70D086" w14:textId="77777777" w:rsidR="006168A1" w:rsidRP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eastAsia="hr-HR"/>
          <w14:ligatures w14:val="none"/>
        </w:rPr>
        <w:t>za održavanje nerazvrstanih cesta i za zimsku službu na području Grada Svetog Ivana Zeline</w:t>
      </w:r>
    </w:p>
    <w:p w14:paraId="55FCA0FC" w14:textId="77777777" w:rsidR="006168A1" w:rsidRP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eastAsia="hr-HR"/>
          <w14:ligatures w14:val="none"/>
        </w:rPr>
        <w:t xml:space="preserve">komunalnom društvu Zelinske komunalije d.o.o. </w:t>
      </w:r>
    </w:p>
    <w:p w14:paraId="57B8CA92" w14:textId="77777777" w:rsidR="006168A1" w:rsidRP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674039E0" w14:textId="77777777" w:rsidR="006168A1" w:rsidRP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25F9235D" w14:textId="77777777" w:rsidR="006168A1" w:rsidRP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eastAsia="hr-HR"/>
          <w14:ligatures w14:val="none"/>
        </w:rPr>
        <w:t>I.</w:t>
      </w:r>
    </w:p>
    <w:p w14:paraId="61CE6A38" w14:textId="77777777" w:rsidR="006168A1" w:rsidRPr="006168A1" w:rsidRDefault="006168A1" w:rsidP="006168A1">
      <w:pPr>
        <w:spacing w:before="120"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         Gradonačelnik Grada Svetog Ivana Zeline odobrava potporu komunalnom društvu Zelinske komunalije d.o.o., OIB: 55460105464, Katarine Krizmanić 1, 10380 Sveti Ivan Zelina za nabavu radnog stroja s pripadajućom opremom (JCB 4CX 14H5WM) u iznosu od 75.000,00 EUR.</w:t>
      </w:r>
    </w:p>
    <w:p w14:paraId="46CDD277" w14:textId="77777777" w:rsidR="006168A1" w:rsidRPr="006168A1" w:rsidRDefault="006168A1" w:rsidP="006168A1">
      <w:pPr>
        <w:spacing w:before="120" w:after="0" w:line="240" w:lineRule="auto"/>
        <w:jc w:val="both"/>
        <w:rPr>
          <w:rFonts w:ascii="Calibri" w:eastAsia="Times New Roman" w:hAnsi="Calibri" w:cs="Calibri"/>
          <w:bCs/>
          <w:kern w:val="0"/>
          <w:lang w:eastAsia="hr-HR"/>
          <w14:ligatures w14:val="none"/>
        </w:rPr>
      </w:pPr>
    </w:p>
    <w:p w14:paraId="610FFD30" w14:textId="77777777" w:rsidR="006168A1" w:rsidRP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eastAsia="hr-HR"/>
          <w14:ligatures w14:val="none"/>
        </w:rPr>
        <w:t>II.</w:t>
      </w:r>
    </w:p>
    <w:p w14:paraId="3D711219" w14:textId="77777777" w:rsidR="006168A1" w:rsidRPr="006168A1" w:rsidRDefault="006168A1" w:rsidP="006168A1">
      <w:pPr>
        <w:spacing w:before="120"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         Grad Sveti Ivan Zelina će sredstva potpore iz članka I. ove Odluke isplatiti na poslovni račun Zelinskih komunalija d.o.o., IBAN: HR8323600001101426407 otvoren u  Zagrebačkoj banci d.d.</w:t>
      </w:r>
    </w:p>
    <w:p w14:paraId="35D025FE" w14:textId="77777777" w:rsidR="006168A1" w:rsidRPr="006168A1" w:rsidRDefault="006168A1" w:rsidP="006168A1">
      <w:pPr>
        <w:spacing w:before="120"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0D4E641B" w14:textId="77777777" w:rsidR="006168A1" w:rsidRP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eastAsia="hr-HR"/>
          <w14:ligatures w14:val="none"/>
        </w:rPr>
        <w:t>III.</w:t>
      </w:r>
    </w:p>
    <w:p w14:paraId="136329B1" w14:textId="77777777" w:rsidR="006168A1" w:rsidRPr="006168A1" w:rsidRDefault="006168A1" w:rsidP="006168A1">
      <w:pPr>
        <w:spacing w:before="120"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         Sredstva za potporu iz točke I. ove Odluke osigurana su II. Izmjenama i dopunama Proračuna Grada Svetog Ivana Zeline za 2024. godinu.</w:t>
      </w:r>
    </w:p>
    <w:p w14:paraId="5E432285" w14:textId="77777777" w:rsidR="006168A1" w:rsidRPr="006168A1" w:rsidRDefault="006168A1" w:rsidP="006168A1">
      <w:pPr>
        <w:spacing w:before="120"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5090437F" w14:textId="77777777" w:rsidR="006168A1" w:rsidRPr="006168A1" w:rsidRDefault="006168A1" w:rsidP="006168A1">
      <w:pPr>
        <w:spacing w:before="120"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eastAsia="hr-HR"/>
          <w14:ligatures w14:val="none"/>
        </w:rPr>
        <w:t>IV.</w:t>
      </w:r>
    </w:p>
    <w:p w14:paraId="497A50A7" w14:textId="77777777" w:rsidR="006168A1" w:rsidRPr="006168A1" w:rsidRDefault="006168A1" w:rsidP="006168A1">
      <w:pPr>
        <w:spacing w:before="120" w:after="0" w:line="240" w:lineRule="auto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         Ova Odluka stupa na snagu danom donošenja, a objaviti će se u „Zelinskim novinama“, službenom glasilu Grada Svetog Ivana Zeline.</w:t>
      </w:r>
    </w:p>
    <w:p w14:paraId="29AFCF72" w14:textId="77777777" w:rsidR="006168A1" w:rsidRPr="006168A1" w:rsidRDefault="006168A1" w:rsidP="006168A1">
      <w:pPr>
        <w:spacing w:after="0" w:line="240" w:lineRule="auto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2023859C" w14:textId="4E36DC57" w:rsidR="006168A1" w:rsidRPr="006168A1" w:rsidRDefault="006168A1" w:rsidP="006168A1">
      <w:pPr>
        <w:spacing w:after="0" w:line="240" w:lineRule="auto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KLASA: 421-01/24-01/28</w:t>
      </w:r>
    </w:p>
    <w:p w14:paraId="0DC96274" w14:textId="77777777" w:rsidR="006168A1" w:rsidRPr="006168A1" w:rsidRDefault="006168A1" w:rsidP="006168A1">
      <w:pPr>
        <w:spacing w:after="0" w:line="240" w:lineRule="auto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URBROJ: 238-30-02/27-24-2</w:t>
      </w:r>
    </w:p>
    <w:p w14:paraId="01D2B923" w14:textId="77777777" w:rsidR="006168A1" w:rsidRPr="006168A1" w:rsidRDefault="006168A1" w:rsidP="006168A1">
      <w:pPr>
        <w:spacing w:after="0" w:line="240" w:lineRule="auto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Sveti Ivan Zelina, 30.12.2024.</w:t>
      </w:r>
    </w:p>
    <w:p w14:paraId="7474F79F" w14:textId="77777777" w:rsidR="006168A1" w:rsidRPr="006168A1" w:rsidRDefault="006168A1" w:rsidP="006168A1">
      <w:pPr>
        <w:spacing w:after="0" w:line="240" w:lineRule="auto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0254A8A3" w14:textId="399CA90A" w:rsidR="006168A1" w:rsidRPr="006168A1" w:rsidRDefault="006168A1" w:rsidP="006168A1">
      <w:pPr>
        <w:spacing w:after="0" w:line="240" w:lineRule="auto"/>
        <w:rPr>
          <w:rFonts w:ascii="Calibri" w:eastAsia="Times New Roman" w:hAnsi="Calibri" w:cs="Calibri"/>
          <w:b/>
          <w:bCs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                                                                                                                      </w:t>
      </w:r>
      <w:r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   </w:t>
      </w:r>
      <w:r w:rsidRPr="006168A1">
        <w:rPr>
          <w:rFonts w:ascii="Calibri" w:eastAsia="Times New Roman" w:hAnsi="Calibri" w:cs="Calibri"/>
          <w:b/>
          <w:bCs/>
          <w:kern w:val="0"/>
          <w:lang w:eastAsia="hr-HR"/>
          <w14:ligatures w14:val="none"/>
        </w:rPr>
        <w:t>GRADONAČELNIK</w:t>
      </w:r>
    </w:p>
    <w:p w14:paraId="04D62147" w14:textId="4A0DC61D" w:rsidR="006168A1" w:rsidRPr="006168A1" w:rsidRDefault="006168A1" w:rsidP="006168A1">
      <w:pPr>
        <w:spacing w:after="0" w:line="240" w:lineRule="auto"/>
        <w:rPr>
          <w:rFonts w:ascii="Calibri" w:eastAsia="Times New Roman" w:hAnsi="Calibri" w:cs="Calibri"/>
          <w:b/>
          <w:bCs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bCs/>
          <w:kern w:val="0"/>
          <w:lang w:eastAsia="hr-HR"/>
          <w14:ligatures w14:val="none"/>
        </w:rPr>
        <w:t xml:space="preserve">                                                                                                                           Hrvoje Košćec</w:t>
      </w:r>
      <w:r w:rsidRPr="006168A1">
        <w:rPr>
          <w:rFonts w:ascii="Calibri" w:eastAsia="Times New Roman" w:hAnsi="Calibri" w:cs="Calibri"/>
          <w:b/>
          <w:bCs/>
          <w:kern w:val="0"/>
          <w:lang w:eastAsia="hr-HR"/>
          <w14:ligatures w14:val="none"/>
        </w:rPr>
        <w:t>, v.r.</w:t>
      </w:r>
    </w:p>
    <w:p w14:paraId="25C74CC8" w14:textId="77777777" w:rsidR="006168A1" w:rsidRPr="006168A1" w:rsidRDefault="006168A1" w:rsidP="006168A1">
      <w:pPr>
        <w:spacing w:after="0" w:line="240" w:lineRule="auto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46034CF3" w14:textId="77777777" w:rsidR="006168A1" w:rsidRPr="006168A1" w:rsidRDefault="006168A1" w:rsidP="006168A1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hr-HR"/>
          <w14:ligatures w14:val="none"/>
        </w:rPr>
      </w:pPr>
    </w:p>
    <w:p w14:paraId="07ABE66A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235B8FE" w14:textId="77777777" w:rsidR="006168A1" w:rsidRDefault="006168A1" w:rsidP="006168A1">
      <w:pPr>
        <w:tabs>
          <w:tab w:val="left" w:pos="0"/>
        </w:tabs>
        <w:spacing w:after="0" w:line="240" w:lineRule="auto"/>
        <w:ind w:right="-284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 </w:t>
      </w:r>
    </w:p>
    <w:p w14:paraId="66B696B3" w14:textId="77777777" w:rsidR="006168A1" w:rsidRDefault="006168A1">
      <w:pPr>
        <w:rPr>
          <w:rFonts w:ascii="Calibri" w:eastAsia="Times New Roman" w:hAnsi="Calibri" w:cs="Calibri"/>
          <w:kern w:val="0"/>
          <w:lang w:eastAsia="hr-HR"/>
          <w14:ligatures w14:val="none"/>
        </w:rPr>
      </w:pPr>
      <w:r>
        <w:rPr>
          <w:rFonts w:ascii="Calibri" w:eastAsia="Times New Roman" w:hAnsi="Calibri" w:cs="Calibri"/>
          <w:kern w:val="0"/>
          <w:lang w:eastAsia="hr-HR"/>
          <w14:ligatures w14:val="none"/>
        </w:rPr>
        <w:br w:type="page"/>
      </w:r>
    </w:p>
    <w:p w14:paraId="4849BC44" w14:textId="01CB91AD" w:rsidR="006168A1" w:rsidRP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bCs/>
          <w:kern w:val="0"/>
          <w:sz w:val="48"/>
          <w:szCs w:val="48"/>
          <w:lang w:eastAsia="hr-HR"/>
          <w14:ligatures w14:val="none"/>
        </w:rPr>
        <w:lastRenderedPageBreak/>
        <w:t>1890.</w:t>
      </w:r>
      <w:r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</w:t>
      </w: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Na temelju članka 4. stavka 1. i članka 5. Zakona o zaštiti pučanstva od zaraznih bolesti (Narodne novine 79/07, 113/08, 43/09, 130/17, 114/18, 47/20, 134/20 i 143/21), odredbi Programa mjera suzbijanja patogenih mikroorganizama, štetnih člankonožaca i štetnih glodavaca čije je planirano, organizirano i sustavno suzbijanje mjera dezinfekcije, dezinsekcije i deratizacije od javnozdravstvene važnosti za Republiku Hrvatsku (Narodne novine 128/11 i 62/18) i članka 51. Statuta Grada Svetog Ivana Zeline ("Zelinske novine" br. 7/21 i 13/24), Gradonačelnik Grada Sv. Ivana Zeline 7. siječnja 2025. godine donio je</w:t>
      </w:r>
    </w:p>
    <w:p w14:paraId="4FC85378" w14:textId="77777777" w:rsidR="006168A1" w:rsidRPr="006168A1" w:rsidRDefault="006168A1" w:rsidP="006168A1">
      <w:pPr>
        <w:tabs>
          <w:tab w:val="left" w:pos="5800"/>
          <w:tab w:val="left" w:pos="733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53370978" w14:textId="77777777" w:rsidR="006168A1" w:rsidRPr="006168A1" w:rsidRDefault="006168A1" w:rsidP="006168A1">
      <w:pPr>
        <w:tabs>
          <w:tab w:val="left" w:pos="5800"/>
          <w:tab w:val="left" w:pos="7330"/>
        </w:tabs>
        <w:spacing w:after="0" w:line="240" w:lineRule="auto"/>
        <w:ind w:left="360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eastAsia="hr-HR"/>
          <w14:ligatures w14:val="none"/>
        </w:rPr>
        <w:t>O D L U K U</w:t>
      </w:r>
    </w:p>
    <w:p w14:paraId="0173297F" w14:textId="77777777" w:rsidR="006168A1" w:rsidRPr="006168A1" w:rsidRDefault="006168A1" w:rsidP="006168A1">
      <w:pPr>
        <w:tabs>
          <w:tab w:val="left" w:pos="5800"/>
          <w:tab w:val="left" w:pos="7330"/>
        </w:tabs>
        <w:spacing w:after="0" w:line="240" w:lineRule="auto"/>
        <w:ind w:left="360" w:right="-284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eastAsia="hr-HR"/>
          <w14:ligatures w14:val="none"/>
        </w:rPr>
        <w:t>o preventivnoj i obveznoj preventivnoj dezinsekciji, dezinfekciji i deratizaciji kao posebnih mjera zaštite pučanstva od zaraznih bolesti za period od 2025. do 2029. godine na području Grada Svetog Ivana Zeline</w:t>
      </w:r>
    </w:p>
    <w:p w14:paraId="3A0BAC01" w14:textId="77777777" w:rsidR="006168A1" w:rsidRPr="006168A1" w:rsidRDefault="006168A1" w:rsidP="006168A1">
      <w:pPr>
        <w:tabs>
          <w:tab w:val="left" w:pos="5800"/>
          <w:tab w:val="left" w:pos="7330"/>
        </w:tabs>
        <w:spacing w:after="0" w:line="240" w:lineRule="auto"/>
        <w:ind w:left="360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6CD2650C" w14:textId="77777777" w:rsidR="006168A1" w:rsidRPr="006168A1" w:rsidRDefault="006168A1" w:rsidP="006168A1">
      <w:pPr>
        <w:tabs>
          <w:tab w:val="left" w:pos="5800"/>
          <w:tab w:val="left" w:pos="7330"/>
        </w:tabs>
        <w:spacing w:after="0" w:line="240" w:lineRule="auto"/>
        <w:ind w:left="360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5E7B7BFD" w14:textId="77777777" w:rsidR="006168A1" w:rsidRPr="006168A1" w:rsidRDefault="006168A1" w:rsidP="006168A1">
      <w:pPr>
        <w:tabs>
          <w:tab w:val="left" w:pos="5800"/>
          <w:tab w:val="left" w:pos="7330"/>
        </w:tabs>
        <w:spacing w:after="0" w:line="240" w:lineRule="auto"/>
        <w:ind w:left="360"/>
        <w:jc w:val="center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Članak 1.</w:t>
      </w:r>
    </w:p>
    <w:p w14:paraId="425071DA" w14:textId="77777777" w:rsidR="006168A1" w:rsidRPr="006168A1" w:rsidRDefault="006168A1" w:rsidP="006168A1">
      <w:pPr>
        <w:tabs>
          <w:tab w:val="left" w:pos="0"/>
        </w:tabs>
        <w:spacing w:after="0" w:line="240" w:lineRule="auto"/>
        <w:ind w:right="-284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Ovom Odlukom uređuje se provođenje preventivne i obvezno preventivne dezinsekcije, dezinfekcije i deratizacije (u daljnjem tekstu: DDD) kao mjere zaštite pučanstva od zaraznih bolesti na području Grada Svetog Ivana Zeline za period od 2025. do 2029. godine.</w:t>
      </w:r>
    </w:p>
    <w:p w14:paraId="232C82FA" w14:textId="77777777" w:rsidR="006168A1" w:rsidRPr="006168A1" w:rsidRDefault="006168A1" w:rsidP="006168A1">
      <w:pPr>
        <w:tabs>
          <w:tab w:val="left" w:pos="0"/>
        </w:tabs>
        <w:spacing w:after="0" w:line="240" w:lineRule="auto"/>
        <w:ind w:left="360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7DA96EEF" w14:textId="77777777" w:rsidR="006168A1" w:rsidRPr="006168A1" w:rsidRDefault="006168A1" w:rsidP="006168A1">
      <w:pPr>
        <w:tabs>
          <w:tab w:val="left" w:pos="0"/>
        </w:tabs>
        <w:spacing w:after="0" w:line="240" w:lineRule="auto"/>
        <w:ind w:left="360"/>
        <w:jc w:val="center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Članak 2.</w:t>
      </w:r>
    </w:p>
    <w:p w14:paraId="6811B6EA" w14:textId="77777777" w:rsidR="006168A1" w:rsidRPr="006168A1" w:rsidRDefault="006168A1" w:rsidP="006168A1">
      <w:pPr>
        <w:tabs>
          <w:tab w:val="left" w:pos="0"/>
        </w:tabs>
        <w:spacing w:after="0" w:line="240" w:lineRule="auto"/>
        <w:ind w:right="-284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DDD mjere primjenjuju se na cjelokupnom području Grada Svetog Ivana Zeline, a sukladno prijedlogu Programa mjera zaštite pučanstva od zaraznih bolesti – dezinfekcije, dezinsekcije i deratizacije na području Grada Svetog Ivana Zeline kojeg predlaže Zavod za javno zdravstvo Zagrebačke županije.</w:t>
      </w:r>
    </w:p>
    <w:p w14:paraId="0AA32506" w14:textId="77777777" w:rsidR="006168A1" w:rsidRPr="006168A1" w:rsidRDefault="006168A1" w:rsidP="006168A1">
      <w:pPr>
        <w:tabs>
          <w:tab w:val="left" w:pos="0"/>
        </w:tabs>
        <w:spacing w:after="0" w:line="240" w:lineRule="auto"/>
        <w:ind w:left="360" w:right="-284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2FD00DE1" w14:textId="52EC0DE8" w:rsidR="006168A1" w:rsidRPr="006168A1" w:rsidRDefault="006168A1" w:rsidP="006168A1">
      <w:pPr>
        <w:tabs>
          <w:tab w:val="left" w:pos="0"/>
          <w:tab w:val="left" w:pos="4253"/>
          <w:tab w:val="left" w:pos="4395"/>
        </w:tabs>
        <w:spacing w:after="0" w:line="240" w:lineRule="auto"/>
        <w:ind w:right="-284"/>
        <w:jc w:val="center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Članak 3.</w:t>
      </w:r>
    </w:p>
    <w:p w14:paraId="5BB13B24" w14:textId="77777777" w:rsidR="006168A1" w:rsidRPr="006168A1" w:rsidRDefault="006168A1" w:rsidP="006168A1">
      <w:pPr>
        <w:tabs>
          <w:tab w:val="left" w:pos="0"/>
        </w:tabs>
        <w:spacing w:after="0" w:line="240" w:lineRule="auto"/>
        <w:ind w:right="-284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Prijedlog Programa mjera zaštite pučanstva od zaraznih bolesti – dezinfekcije, dezinsekcije i deratizacije za područje Grada Svetog Ivana Zeline, Zavod za javno zdravstvo Zagrebačke županije dostavlja na usvajanje Gradu Svetom Ivanu Zelini.</w:t>
      </w:r>
    </w:p>
    <w:p w14:paraId="3936BC14" w14:textId="77777777" w:rsidR="006168A1" w:rsidRPr="006168A1" w:rsidRDefault="006168A1" w:rsidP="006168A1">
      <w:pPr>
        <w:tabs>
          <w:tab w:val="left" w:pos="0"/>
        </w:tabs>
        <w:spacing w:after="0" w:line="240" w:lineRule="auto"/>
        <w:ind w:right="-284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03DA299B" w14:textId="43D84F05" w:rsidR="006168A1" w:rsidRPr="006168A1" w:rsidRDefault="006168A1" w:rsidP="006168A1">
      <w:pPr>
        <w:tabs>
          <w:tab w:val="left" w:pos="0"/>
          <w:tab w:val="left" w:pos="4395"/>
        </w:tabs>
        <w:spacing w:after="0" w:line="240" w:lineRule="auto"/>
        <w:ind w:left="-142" w:right="-284"/>
        <w:jc w:val="center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Članak 4.</w:t>
      </w:r>
    </w:p>
    <w:p w14:paraId="637AC6B8" w14:textId="77777777" w:rsidR="006168A1" w:rsidRPr="006168A1" w:rsidRDefault="006168A1" w:rsidP="006168A1">
      <w:pPr>
        <w:tabs>
          <w:tab w:val="left" w:pos="0"/>
        </w:tabs>
        <w:spacing w:after="0" w:line="240" w:lineRule="auto"/>
        <w:ind w:right="-284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Izbor ovlaštenog izvoditelja DDD mjera te sklapanje ugovora izvršit će se temeljem Pravilnika o jednostavnoj nabavi.</w:t>
      </w:r>
    </w:p>
    <w:p w14:paraId="78266F82" w14:textId="77777777" w:rsidR="006168A1" w:rsidRPr="006168A1" w:rsidRDefault="006168A1" w:rsidP="006168A1">
      <w:pPr>
        <w:tabs>
          <w:tab w:val="left" w:pos="0"/>
        </w:tabs>
        <w:spacing w:after="0" w:line="240" w:lineRule="auto"/>
        <w:ind w:right="-284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7590D94A" w14:textId="4F86375F" w:rsidR="006168A1" w:rsidRPr="006168A1" w:rsidRDefault="006168A1" w:rsidP="006168A1">
      <w:pPr>
        <w:tabs>
          <w:tab w:val="left" w:pos="0"/>
        </w:tabs>
        <w:spacing w:after="0" w:line="240" w:lineRule="auto"/>
        <w:ind w:right="-284"/>
        <w:jc w:val="center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Članak 5.</w:t>
      </w:r>
    </w:p>
    <w:p w14:paraId="50ECF0E1" w14:textId="77777777" w:rsidR="006168A1" w:rsidRPr="006168A1" w:rsidRDefault="006168A1" w:rsidP="006168A1">
      <w:pPr>
        <w:tabs>
          <w:tab w:val="left" w:pos="0"/>
          <w:tab w:val="left" w:pos="4395"/>
        </w:tabs>
        <w:spacing w:after="0" w:line="240" w:lineRule="auto"/>
        <w:ind w:right="-284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Stručni nadzor nad provođenjem DDD mjera vrši Zavod za javno zdravstvo Zagrebačke županije, Zagreb, Ulica grada Vukovara 72/V.</w:t>
      </w:r>
    </w:p>
    <w:p w14:paraId="2CE1D177" w14:textId="77777777" w:rsidR="006168A1" w:rsidRPr="006168A1" w:rsidRDefault="006168A1" w:rsidP="006168A1">
      <w:pPr>
        <w:tabs>
          <w:tab w:val="left" w:pos="0"/>
        </w:tabs>
        <w:spacing w:after="0" w:line="240" w:lineRule="auto"/>
        <w:ind w:left="360" w:hanging="360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Inspekcijski nadzor obavlja nadležna sanitarna inspekcija.</w:t>
      </w:r>
    </w:p>
    <w:p w14:paraId="0C03BFF3" w14:textId="77777777" w:rsidR="006168A1" w:rsidRDefault="006168A1" w:rsidP="006168A1">
      <w:pPr>
        <w:tabs>
          <w:tab w:val="left" w:pos="0"/>
          <w:tab w:val="left" w:pos="4253"/>
        </w:tabs>
        <w:spacing w:after="0" w:line="240" w:lineRule="auto"/>
        <w:ind w:left="360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                                                                           </w:t>
      </w:r>
    </w:p>
    <w:p w14:paraId="6E2D8105" w14:textId="2910FE97" w:rsidR="006168A1" w:rsidRPr="006168A1" w:rsidRDefault="006168A1" w:rsidP="006168A1">
      <w:pPr>
        <w:tabs>
          <w:tab w:val="left" w:pos="0"/>
          <w:tab w:val="left" w:pos="4253"/>
        </w:tabs>
        <w:spacing w:after="0" w:line="240" w:lineRule="auto"/>
        <w:jc w:val="center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Članak 6.</w:t>
      </w:r>
    </w:p>
    <w:p w14:paraId="62BB7EE5" w14:textId="77777777" w:rsidR="006168A1" w:rsidRPr="006168A1" w:rsidRDefault="006168A1" w:rsidP="006168A1">
      <w:pPr>
        <w:tabs>
          <w:tab w:val="left" w:pos="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Sredstva za provedbu preventivnih i obveznih preventivnih mjera DDD kao posebnih mjera zaštite pučanstva od zaraznih bolesti osiguravaju se u Proračuna Grada Svetog Ivana Zeline za:</w:t>
      </w:r>
    </w:p>
    <w:p w14:paraId="4E000E8D" w14:textId="77777777" w:rsidR="006168A1" w:rsidRPr="006168A1" w:rsidRDefault="006168A1" w:rsidP="006168A1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stambene i poslovne zgrade u vlasništvu Grada te pripadajuća zemljišta, pod uvjetom da nisu dani u najam</w:t>
      </w:r>
    </w:p>
    <w:p w14:paraId="733B1E9F" w14:textId="77777777" w:rsidR="006168A1" w:rsidRPr="006168A1" w:rsidRDefault="006168A1" w:rsidP="006168A1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javne prometne površine, javne kanalizacijske sustave, javne zelene površine i parkove</w:t>
      </w:r>
    </w:p>
    <w:p w14:paraId="3E12AD14" w14:textId="77777777" w:rsidR="006168A1" w:rsidRPr="006168A1" w:rsidRDefault="006168A1" w:rsidP="006168A1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nasipe vodotoka u naseljenim mjestima</w:t>
      </w:r>
    </w:p>
    <w:p w14:paraId="6D86A0B8" w14:textId="77777777" w:rsidR="006168A1" w:rsidRPr="006168A1" w:rsidRDefault="006168A1" w:rsidP="006168A1">
      <w:pPr>
        <w:tabs>
          <w:tab w:val="left" w:pos="0"/>
        </w:tabs>
        <w:spacing w:after="0" w:line="240" w:lineRule="auto"/>
        <w:ind w:left="360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60D0A57B" w14:textId="2150F82A" w:rsidR="006168A1" w:rsidRPr="006168A1" w:rsidRDefault="006168A1" w:rsidP="006168A1">
      <w:pPr>
        <w:tabs>
          <w:tab w:val="left" w:pos="0"/>
          <w:tab w:val="left" w:pos="3969"/>
          <w:tab w:val="left" w:pos="4253"/>
          <w:tab w:val="left" w:pos="4395"/>
        </w:tabs>
        <w:spacing w:after="0" w:line="240" w:lineRule="auto"/>
        <w:jc w:val="center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Članak 7.</w:t>
      </w:r>
    </w:p>
    <w:p w14:paraId="3F695C97" w14:textId="77777777" w:rsidR="006168A1" w:rsidRPr="006168A1" w:rsidRDefault="006168A1" w:rsidP="006168A1">
      <w:pPr>
        <w:tabs>
          <w:tab w:val="left" w:pos="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Sredstva za provedbu preventivnih i obveznih preventivnih mjera DDD kao posebnih mjera zaštite pučanstva od zaraznih bolesti osiguravaju vlasnici odnosno posjednici- fizičke osobe za :</w:t>
      </w:r>
    </w:p>
    <w:p w14:paraId="4811DED4" w14:textId="77777777" w:rsidR="006168A1" w:rsidRPr="006168A1" w:rsidRDefault="006168A1" w:rsidP="006168A1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11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domaćinstva i privatne posjede, privatne kuće, stambene zgrade</w:t>
      </w:r>
    </w:p>
    <w:p w14:paraId="709E39EA" w14:textId="77777777" w:rsidR="006168A1" w:rsidRPr="006168A1" w:rsidRDefault="006168A1" w:rsidP="006168A1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11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lastRenderedPageBreak/>
        <w:t>poslovne objekte, poslovne prostore i ustanove</w:t>
      </w:r>
    </w:p>
    <w:p w14:paraId="0120AA1E" w14:textId="77777777" w:rsidR="006168A1" w:rsidRPr="006168A1" w:rsidRDefault="006168A1" w:rsidP="006168A1">
      <w:pPr>
        <w:tabs>
          <w:tab w:val="left" w:pos="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5D2AE7C9" w14:textId="77777777" w:rsidR="006168A1" w:rsidRPr="006168A1" w:rsidRDefault="006168A1" w:rsidP="006168A1">
      <w:pPr>
        <w:tabs>
          <w:tab w:val="left" w:pos="0"/>
          <w:tab w:val="left" w:pos="3969"/>
        </w:tabs>
        <w:spacing w:after="0" w:line="240" w:lineRule="auto"/>
        <w:jc w:val="center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Članak 8.</w:t>
      </w:r>
    </w:p>
    <w:p w14:paraId="520AEE46" w14:textId="77777777" w:rsidR="006168A1" w:rsidRPr="006168A1" w:rsidRDefault="006168A1" w:rsidP="006168A1">
      <w:pPr>
        <w:tabs>
          <w:tab w:val="left" w:pos="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Sredstva za provedbu preventivnih i obveznih preventivnih mjera DDD kao posebnih mjera zaštite pučanstva od zaraznih bolesti osiguravaju javna poduzeća ili trgovačka društva - pravne osobe za:</w:t>
      </w:r>
    </w:p>
    <w:p w14:paraId="0863DA16" w14:textId="77777777" w:rsidR="006168A1" w:rsidRPr="006168A1" w:rsidRDefault="006168A1" w:rsidP="006168A1">
      <w:pPr>
        <w:numPr>
          <w:ilvl w:val="0"/>
          <w:numId w:val="2"/>
        </w:numPr>
        <w:tabs>
          <w:tab w:val="left" w:pos="0"/>
        </w:tabs>
        <w:spacing w:after="0" w:line="240" w:lineRule="auto"/>
        <w:ind w:hanging="87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objekte komunalne infrastrukture</w:t>
      </w:r>
    </w:p>
    <w:p w14:paraId="79B22B9F" w14:textId="77777777" w:rsidR="006168A1" w:rsidRPr="006168A1" w:rsidRDefault="006168A1" w:rsidP="006168A1">
      <w:pPr>
        <w:numPr>
          <w:ilvl w:val="0"/>
          <w:numId w:val="2"/>
        </w:numPr>
        <w:tabs>
          <w:tab w:val="left" w:pos="0"/>
        </w:tabs>
        <w:spacing w:after="0" w:line="240" w:lineRule="auto"/>
        <w:ind w:hanging="87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uređena odlagališta otpada</w:t>
      </w:r>
    </w:p>
    <w:p w14:paraId="4340645A" w14:textId="77777777" w:rsidR="006168A1" w:rsidRPr="006168A1" w:rsidRDefault="006168A1" w:rsidP="006168A1">
      <w:pPr>
        <w:numPr>
          <w:ilvl w:val="0"/>
          <w:numId w:val="2"/>
        </w:numPr>
        <w:tabs>
          <w:tab w:val="left" w:pos="0"/>
        </w:tabs>
        <w:spacing w:after="0" w:line="240" w:lineRule="auto"/>
        <w:ind w:hanging="87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otvorene registrirane vodotoke</w:t>
      </w:r>
    </w:p>
    <w:p w14:paraId="1856B8A0" w14:textId="77777777" w:rsidR="006168A1" w:rsidRPr="006168A1" w:rsidRDefault="006168A1" w:rsidP="006168A1">
      <w:pPr>
        <w:tabs>
          <w:tab w:val="left" w:pos="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51F58321" w14:textId="77777777" w:rsidR="006168A1" w:rsidRPr="006168A1" w:rsidRDefault="006168A1" w:rsidP="006168A1">
      <w:pPr>
        <w:tabs>
          <w:tab w:val="left" w:pos="0"/>
        </w:tabs>
        <w:spacing w:after="0" w:line="240" w:lineRule="auto"/>
        <w:jc w:val="center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Članak 9.</w:t>
      </w:r>
    </w:p>
    <w:p w14:paraId="52B45AE2" w14:textId="77777777" w:rsidR="006168A1" w:rsidRPr="006168A1" w:rsidRDefault="006168A1" w:rsidP="006168A1">
      <w:pPr>
        <w:tabs>
          <w:tab w:val="left" w:pos="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Sredstva za stručni nadzor nad provedbom preventivnih i obveznih preventivnih DDD mjera iz članka 6. osigurat će se u Proračunu Grada Svetog Ivana Zeline za tekuću godinu.</w:t>
      </w:r>
    </w:p>
    <w:p w14:paraId="6C0F7E65" w14:textId="77777777" w:rsidR="006168A1" w:rsidRPr="006168A1" w:rsidRDefault="006168A1" w:rsidP="006168A1">
      <w:pPr>
        <w:tabs>
          <w:tab w:val="left" w:pos="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Isplata sredstava za stručni nadzor izvršit će se po dostavi izvještaja o provedenom stručnom nadzoru, od strane Zavoda za javno zdravstvo na području Grada, najkasnije do 31. prosinca tekuće godine.</w:t>
      </w:r>
    </w:p>
    <w:p w14:paraId="2970D0EB" w14:textId="77777777" w:rsidR="006168A1" w:rsidRPr="006168A1" w:rsidRDefault="006168A1" w:rsidP="006168A1">
      <w:pPr>
        <w:tabs>
          <w:tab w:val="left" w:pos="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680B9452" w14:textId="77777777" w:rsidR="006168A1" w:rsidRPr="006168A1" w:rsidRDefault="006168A1" w:rsidP="006168A1">
      <w:pPr>
        <w:tabs>
          <w:tab w:val="left" w:pos="0"/>
        </w:tabs>
        <w:spacing w:after="0" w:line="240" w:lineRule="auto"/>
        <w:jc w:val="center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Članak 10.</w:t>
      </w:r>
    </w:p>
    <w:p w14:paraId="1F45FC89" w14:textId="77777777" w:rsidR="006168A1" w:rsidRPr="006168A1" w:rsidRDefault="006168A1" w:rsidP="006168A1">
      <w:pPr>
        <w:tabs>
          <w:tab w:val="left" w:pos="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Izvršitelj programa DDD kao posebnih mjera zaštite pučanstva od zaraznih bolesti dužan je preuzeti posao izvršiti u rokovima i na način ugovoren sa nositeljem programa, uvažavajući zakonske odredbe i pravila struke.</w:t>
      </w:r>
    </w:p>
    <w:p w14:paraId="5AF5D914" w14:textId="77777777" w:rsidR="006168A1" w:rsidRPr="006168A1" w:rsidRDefault="006168A1" w:rsidP="006168A1">
      <w:pPr>
        <w:tabs>
          <w:tab w:val="left" w:pos="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Izvršitelj će prije početka deratizacije:</w:t>
      </w:r>
    </w:p>
    <w:p w14:paraId="2495AEC8" w14:textId="77777777" w:rsidR="006168A1" w:rsidRPr="006168A1" w:rsidRDefault="006168A1" w:rsidP="006168A1">
      <w:pPr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obavijestiti Zavod o datumu i području deratizacije;</w:t>
      </w:r>
    </w:p>
    <w:p w14:paraId="1D5EF252" w14:textId="77777777" w:rsidR="006168A1" w:rsidRPr="006168A1" w:rsidRDefault="006168A1" w:rsidP="006168A1">
      <w:pPr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obavijestiti stanovništvo područja na kojem vrše deratizaciju o trovanju štakora, sa rokovima trovanja, načinom trovanja te uputama za stanovništvo o načinu postupanja sa mamcima radi zaštite zdravlja ljudi i drugih životinja;</w:t>
      </w:r>
    </w:p>
    <w:p w14:paraId="5E82E816" w14:textId="77777777" w:rsidR="006168A1" w:rsidRPr="006168A1" w:rsidRDefault="006168A1" w:rsidP="006168A1">
      <w:pPr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dostaviti Zavodu podatke o posljednjoj deratizaciji koju su vršili na pojedinom području.</w:t>
      </w:r>
    </w:p>
    <w:p w14:paraId="5F0E8BF3" w14:textId="77777777" w:rsidR="006168A1" w:rsidRPr="006168A1" w:rsidRDefault="006168A1" w:rsidP="006168A1">
      <w:pPr>
        <w:tabs>
          <w:tab w:val="left" w:pos="0"/>
          <w:tab w:val="left" w:pos="3969"/>
          <w:tab w:val="left" w:pos="4111"/>
        </w:tabs>
        <w:spacing w:after="0" w:line="240" w:lineRule="auto"/>
        <w:jc w:val="center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4C1BE210" w14:textId="77777777" w:rsidR="006168A1" w:rsidRPr="006168A1" w:rsidRDefault="006168A1" w:rsidP="006168A1">
      <w:pPr>
        <w:tabs>
          <w:tab w:val="left" w:pos="0"/>
          <w:tab w:val="left" w:pos="3969"/>
          <w:tab w:val="left" w:pos="4111"/>
        </w:tabs>
        <w:spacing w:after="0" w:line="240" w:lineRule="auto"/>
        <w:jc w:val="center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Članak 11.</w:t>
      </w:r>
    </w:p>
    <w:p w14:paraId="64BC5228" w14:textId="77777777" w:rsidR="006168A1" w:rsidRPr="006168A1" w:rsidRDefault="006168A1" w:rsidP="006168A1">
      <w:pPr>
        <w:tabs>
          <w:tab w:val="left" w:pos="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Aptos" w:hAnsi="Calibri" w:cs="Calibri"/>
          <w:kern w:val="0"/>
          <w14:ligatures w14:val="none"/>
        </w:rPr>
        <w:t>Ova Odluka stupa na snagu osam dana od dana objave u „Zelinskim novinama“, službenom glasilu Grada Svetog Ivana Zeline.</w:t>
      </w:r>
    </w:p>
    <w:p w14:paraId="27A8BA46" w14:textId="77777777" w:rsidR="006168A1" w:rsidRPr="006168A1" w:rsidRDefault="006168A1" w:rsidP="006168A1">
      <w:pPr>
        <w:tabs>
          <w:tab w:val="left" w:pos="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5509FEEE" w14:textId="77777777" w:rsidR="006168A1" w:rsidRPr="006168A1" w:rsidRDefault="006168A1" w:rsidP="006168A1">
      <w:pPr>
        <w:tabs>
          <w:tab w:val="left" w:pos="0"/>
        </w:tabs>
        <w:spacing w:after="0" w:line="240" w:lineRule="auto"/>
        <w:ind w:right="-284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KLASA: 500-01/25-01/01</w:t>
      </w:r>
    </w:p>
    <w:p w14:paraId="7B85C653" w14:textId="6D456898" w:rsidR="006168A1" w:rsidRPr="006168A1" w:rsidRDefault="006168A1" w:rsidP="006168A1">
      <w:pPr>
        <w:spacing w:after="0" w:line="240" w:lineRule="auto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URBROJ: 238-30-02/18-25-1</w:t>
      </w:r>
    </w:p>
    <w:p w14:paraId="5616647F" w14:textId="580B3B99" w:rsidR="006168A1" w:rsidRPr="006168A1" w:rsidRDefault="006168A1" w:rsidP="006168A1">
      <w:pPr>
        <w:spacing w:after="0" w:line="240" w:lineRule="auto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Sveti Ivan Zelina, 07. siječnja 2025.</w:t>
      </w:r>
    </w:p>
    <w:p w14:paraId="0EFEDEEF" w14:textId="77777777" w:rsidR="006168A1" w:rsidRPr="006168A1" w:rsidRDefault="006168A1" w:rsidP="006168A1">
      <w:pPr>
        <w:tabs>
          <w:tab w:val="left" w:pos="7070"/>
        </w:tabs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                                                                                                                                             </w:t>
      </w:r>
      <w:r w:rsidRPr="006168A1">
        <w:rPr>
          <w:rFonts w:ascii="Calibri" w:eastAsia="Times New Roman" w:hAnsi="Calibri" w:cs="Calibri"/>
          <w:b/>
          <w:kern w:val="0"/>
          <w:lang w:eastAsia="hr-HR"/>
          <w14:ligatures w14:val="none"/>
        </w:rPr>
        <w:t>GRADONAČELNIK</w:t>
      </w:r>
    </w:p>
    <w:p w14:paraId="62BB1F95" w14:textId="77777777" w:rsidR="006168A1" w:rsidRPr="006168A1" w:rsidRDefault="006168A1" w:rsidP="006168A1">
      <w:pPr>
        <w:tabs>
          <w:tab w:val="left" w:pos="7070"/>
        </w:tabs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3FB79023" w14:textId="150A0633" w:rsidR="006168A1" w:rsidRPr="006168A1" w:rsidRDefault="006168A1" w:rsidP="006168A1">
      <w:pPr>
        <w:tabs>
          <w:tab w:val="left" w:pos="5600"/>
        </w:tabs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eastAsia="hr-HR"/>
          <w14:ligatures w14:val="none"/>
        </w:rPr>
        <w:t xml:space="preserve">                                                                                                                                              Hrvoje Košćec</w:t>
      </w:r>
      <w:r>
        <w:rPr>
          <w:rFonts w:ascii="Calibri" w:eastAsia="Times New Roman" w:hAnsi="Calibri" w:cs="Calibri"/>
          <w:b/>
          <w:kern w:val="0"/>
          <w:lang w:eastAsia="hr-HR"/>
          <w14:ligatures w14:val="none"/>
        </w:rPr>
        <w:t>, v.r.</w:t>
      </w:r>
    </w:p>
    <w:p w14:paraId="002175F8" w14:textId="77777777" w:rsidR="006168A1" w:rsidRPr="006168A1" w:rsidRDefault="006168A1" w:rsidP="006168A1">
      <w:pPr>
        <w:tabs>
          <w:tab w:val="left" w:pos="5800"/>
        </w:tabs>
        <w:spacing w:after="0" w:line="240" w:lineRule="auto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68B325B4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BBA693F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9645D37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A590430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4026CFE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C1C3805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19DF94C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471BE83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AA682A1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0EE2890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B97007E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AFAB5FE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F24B169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DB6BE59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9624865" w14:textId="0694810D" w:rsidR="006168A1" w:rsidRP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  <w:r w:rsidRPr="006168A1">
        <w:rPr>
          <w:rFonts w:ascii="Calibri" w:eastAsia="Times New Roman" w:hAnsi="Calibri" w:cs="Calibri"/>
          <w:b/>
          <w:bCs/>
          <w:kern w:val="0"/>
          <w:sz w:val="48"/>
          <w:szCs w:val="48"/>
          <w:lang w:val="es-ES" w:eastAsia="hr-HR"/>
          <w14:ligatures w14:val="none"/>
        </w:rPr>
        <w:lastRenderedPageBreak/>
        <w:t>1891.</w:t>
      </w:r>
      <w:r>
        <w:rPr>
          <w:rFonts w:ascii="Calibri" w:eastAsia="Times New Roman" w:hAnsi="Calibri" w:cs="Calibri"/>
          <w:kern w:val="0"/>
          <w:lang w:val="es-ES" w:eastAsia="hr-HR"/>
          <w14:ligatures w14:val="none"/>
        </w:rPr>
        <w:t xml:space="preserve"> </w:t>
      </w:r>
      <w:r w:rsidRPr="006168A1">
        <w:rPr>
          <w:rFonts w:ascii="Calibri" w:eastAsia="Times New Roman" w:hAnsi="Calibri" w:cs="Calibri"/>
          <w:kern w:val="0"/>
          <w:lang w:val="es-ES" w:eastAsia="hr-HR"/>
          <w14:ligatures w14:val="none"/>
        </w:rPr>
        <w:t xml:space="preserve">Na temelju članka 10. stavka 2. Zakona o službenicima i namještenicima u lokalnoj i područnoj (regionalnoj) samoupravi </w:t>
      </w: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(NN </w:t>
      </w:r>
      <w:r w:rsidRPr="006168A1">
        <w:rPr>
          <w:rFonts w:ascii="Calibri" w:eastAsia="Times New Roman" w:hAnsi="Calibri" w:cs="Calibri"/>
          <w:iCs/>
          <w:kern w:val="0"/>
          <w:lang w:eastAsia="hr-HR"/>
          <w14:ligatures w14:val="none"/>
        </w:rPr>
        <w:t>86/2008, 61/2011, 4/2018, 112/2019</w:t>
      </w: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)</w:t>
      </w:r>
      <w:r w:rsidRPr="006168A1">
        <w:rPr>
          <w:rFonts w:ascii="Calibri" w:eastAsia="Times New Roman" w:hAnsi="Calibri" w:cs="Calibri"/>
          <w:kern w:val="0"/>
          <w:lang w:val="es-ES" w:eastAsia="hr-HR"/>
          <w14:ligatures w14:val="none"/>
        </w:rPr>
        <w:t xml:space="preserve"> te temeljem prijedloga pročelnika upravnih odjela, gradonačelnik Grada Svetog Ivana Zeline utvrđuje</w:t>
      </w:r>
    </w:p>
    <w:p w14:paraId="3A8018EB" w14:textId="77777777" w:rsidR="006168A1" w:rsidRPr="006168A1" w:rsidRDefault="006168A1" w:rsidP="006168A1">
      <w:pPr>
        <w:spacing w:after="0" w:line="240" w:lineRule="auto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</w:p>
    <w:p w14:paraId="5F48BB1F" w14:textId="77777777" w:rsidR="006168A1" w:rsidRP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val="es-ES"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val="es-ES" w:eastAsia="hr-HR"/>
          <w14:ligatures w14:val="none"/>
        </w:rPr>
        <w:t>PLAN PRIJAMA</w:t>
      </w:r>
    </w:p>
    <w:p w14:paraId="043F869B" w14:textId="77777777" w:rsidR="006168A1" w:rsidRP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val="es-ES"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val="es-ES" w:eastAsia="hr-HR"/>
          <w14:ligatures w14:val="none"/>
        </w:rPr>
        <w:t>u službu u upravna tijela Grada Svetog Ivana Zeline</w:t>
      </w:r>
    </w:p>
    <w:p w14:paraId="141BA2D5" w14:textId="77777777" w:rsidR="006168A1" w:rsidRP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val="es-ES" w:eastAsia="hr-HR"/>
          <w14:ligatures w14:val="none"/>
        </w:rPr>
        <w:t>u 2025. godini</w:t>
      </w:r>
    </w:p>
    <w:p w14:paraId="0342738A" w14:textId="77777777" w:rsidR="006168A1" w:rsidRDefault="006168A1" w:rsidP="006168A1">
      <w:pPr>
        <w:spacing w:after="0" w:line="240" w:lineRule="auto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</w:p>
    <w:p w14:paraId="25880B26" w14:textId="77777777" w:rsidR="00136ECC" w:rsidRPr="006168A1" w:rsidRDefault="00136ECC" w:rsidP="006168A1">
      <w:pPr>
        <w:spacing w:after="0" w:line="240" w:lineRule="auto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</w:p>
    <w:p w14:paraId="2757246A" w14:textId="77777777" w:rsid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val="es-ES"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val="es-ES" w:eastAsia="hr-HR"/>
          <w14:ligatures w14:val="none"/>
        </w:rPr>
        <w:t>Članak 1.</w:t>
      </w:r>
    </w:p>
    <w:p w14:paraId="4A6D010A" w14:textId="77777777" w:rsidR="00136ECC" w:rsidRPr="006168A1" w:rsidRDefault="00136ECC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val="es-ES" w:eastAsia="hr-HR"/>
          <w14:ligatures w14:val="none"/>
        </w:rPr>
      </w:pPr>
    </w:p>
    <w:p w14:paraId="551CC196" w14:textId="77777777" w:rsidR="006168A1" w:rsidRPr="006168A1" w:rsidRDefault="006168A1" w:rsidP="006168A1">
      <w:pPr>
        <w:spacing w:after="0" w:line="240" w:lineRule="auto"/>
        <w:ind w:firstLine="708"/>
        <w:jc w:val="both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val="es-ES" w:eastAsia="hr-HR"/>
          <w14:ligatures w14:val="none"/>
        </w:rPr>
        <w:t>Ovim Planom prijama u službu utvrđuje se prijam službenika i namještenika u upravna tijela Grada Svetog Ivana Zeline tijekom 2025. godine.</w:t>
      </w:r>
    </w:p>
    <w:p w14:paraId="4B3B887C" w14:textId="77777777" w:rsidR="006168A1" w:rsidRPr="006168A1" w:rsidRDefault="006168A1" w:rsidP="006168A1">
      <w:pPr>
        <w:spacing w:after="0" w:line="240" w:lineRule="auto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</w:p>
    <w:p w14:paraId="45EFD397" w14:textId="77777777" w:rsid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val="es-ES"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val="es-ES" w:eastAsia="hr-HR"/>
          <w14:ligatures w14:val="none"/>
        </w:rPr>
        <w:t>Članak 2.</w:t>
      </w:r>
    </w:p>
    <w:p w14:paraId="39E685BB" w14:textId="77777777" w:rsidR="00136ECC" w:rsidRPr="006168A1" w:rsidRDefault="00136ECC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val="es-ES" w:eastAsia="hr-HR"/>
          <w14:ligatures w14:val="none"/>
        </w:rPr>
      </w:pPr>
    </w:p>
    <w:p w14:paraId="1C9519D4" w14:textId="77777777" w:rsidR="006168A1" w:rsidRPr="006168A1" w:rsidRDefault="006168A1" w:rsidP="006168A1">
      <w:pPr>
        <w:spacing w:after="0" w:line="240" w:lineRule="auto"/>
        <w:ind w:firstLine="708"/>
        <w:jc w:val="both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val="es-ES" w:eastAsia="hr-HR"/>
          <w14:ligatures w14:val="none"/>
        </w:rPr>
        <w:t xml:space="preserve">Utvrđuje se da je Pravilnikom o unutarnjem redu gradske uprave Grada Svetog Ivana Zeline (“Zelinske novine”, br. 36/2021, 3/2023, 21/2023, 47/2023, 20/2024) predviđeno ukupno 31 radno mjesto, a popunjena su 23 radna mjesta. </w:t>
      </w:r>
    </w:p>
    <w:p w14:paraId="1F0CA8EB" w14:textId="77777777" w:rsidR="006168A1" w:rsidRPr="006168A1" w:rsidRDefault="006168A1" w:rsidP="006168A1">
      <w:pPr>
        <w:spacing w:after="0" w:line="240" w:lineRule="auto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</w:p>
    <w:p w14:paraId="43B8FD1D" w14:textId="77777777" w:rsid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val="es-ES"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val="es-ES" w:eastAsia="hr-HR"/>
          <w14:ligatures w14:val="none"/>
        </w:rPr>
        <w:t>Članak 3.</w:t>
      </w:r>
    </w:p>
    <w:p w14:paraId="6BE8269E" w14:textId="77777777" w:rsidR="00136ECC" w:rsidRPr="006168A1" w:rsidRDefault="00136ECC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val="es-ES" w:eastAsia="hr-HR"/>
          <w14:ligatures w14:val="none"/>
        </w:rPr>
      </w:pPr>
    </w:p>
    <w:p w14:paraId="2AD30ECA" w14:textId="77777777" w:rsidR="006168A1" w:rsidRPr="006168A1" w:rsidRDefault="006168A1" w:rsidP="006168A1">
      <w:pPr>
        <w:spacing w:after="0" w:line="240" w:lineRule="auto"/>
        <w:ind w:firstLine="708"/>
        <w:jc w:val="both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val="es-ES" w:eastAsia="hr-HR"/>
          <w14:ligatures w14:val="none"/>
        </w:rPr>
        <w:t>Ovim Planom utvrđuje se da će se u 2025. godini popunjavati slijedeća nepopunjena radna mjesta iz Pravilnika navedenog u prethodnom članku:</w:t>
      </w:r>
    </w:p>
    <w:p w14:paraId="7DEB1945" w14:textId="77777777" w:rsidR="006168A1" w:rsidRPr="006168A1" w:rsidRDefault="006168A1" w:rsidP="006168A1">
      <w:pPr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val="es-ES" w:eastAsia="hr-HR"/>
          <w14:ligatures w14:val="none"/>
        </w:rPr>
      </w:pPr>
      <w:r w:rsidRPr="006168A1">
        <w:rPr>
          <w:rFonts w:ascii="Calibri" w:eastAsia="Times New Roman" w:hAnsi="Calibri" w:cs="Calibri"/>
          <w:bCs/>
          <w:kern w:val="0"/>
          <w:lang w:eastAsia="hr-HR"/>
          <w14:ligatures w14:val="none"/>
        </w:rPr>
        <w:t>viši stručni suradnik za zaštitu okoliša, prostorno uređenje i graditeljstvo.</w:t>
      </w:r>
    </w:p>
    <w:p w14:paraId="3F356D9E" w14:textId="77777777" w:rsidR="006168A1" w:rsidRPr="006168A1" w:rsidRDefault="006168A1" w:rsidP="006168A1">
      <w:pPr>
        <w:spacing w:after="0" w:line="240" w:lineRule="auto"/>
        <w:ind w:firstLine="708"/>
        <w:jc w:val="both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</w:p>
    <w:p w14:paraId="7FBB227B" w14:textId="77777777" w:rsidR="006168A1" w:rsidRPr="006168A1" w:rsidRDefault="006168A1" w:rsidP="006168A1">
      <w:pPr>
        <w:spacing w:after="0" w:line="240" w:lineRule="auto"/>
        <w:ind w:firstLine="708"/>
        <w:jc w:val="both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val="es-ES" w:eastAsia="hr-HR"/>
          <w14:ligatures w14:val="none"/>
        </w:rPr>
        <w:t>U slučaju izmjene, odnosno dopune Pravilnika iz prethodnog članka, kao i u slučaju donošenja novog Pravilnika o unutarnjem redu, utvrdit će se i izmjene, odnosno dopune ovog Plana prijama, uvažavajući potrebe upravnih tijela i raspoloživa financijska sredstva.</w:t>
      </w:r>
    </w:p>
    <w:p w14:paraId="4926D1F4" w14:textId="77777777" w:rsidR="006168A1" w:rsidRPr="006168A1" w:rsidRDefault="006168A1" w:rsidP="006168A1">
      <w:pPr>
        <w:spacing w:after="0" w:line="240" w:lineRule="auto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</w:p>
    <w:p w14:paraId="71514E7C" w14:textId="77777777" w:rsid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val="es-ES"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val="es-ES" w:eastAsia="hr-HR"/>
          <w14:ligatures w14:val="none"/>
        </w:rPr>
        <w:t>Članak 4.</w:t>
      </w:r>
    </w:p>
    <w:p w14:paraId="5BCCCA7E" w14:textId="77777777" w:rsidR="00136ECC" w:rsidRPr="006168A1" w:rsidRDefault="00136ECC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val="es-ES" w:eastAsia="hr-HR"/>
          <w14:ligatures w14:val="none"/>
        </w:rPr>
      </w:pPr>
    </w:p>
    <w:p w14:paraId="573CEAE0" w14:textId="77777777" w:rsidR="006168A1" w:rsidRPr="006168A1" w:rsidRDefault="006168A1" w:rsidP="006168A1">
      <w:pPr>
        <w:spacing w:after="0" w:line="240" w:lineRule="auto"/>
        <w:ind w:firstLine="708"/>
        <w:jc w:val="both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val="es-ES" w:eastAsia="hr-HR"/>
          <w14:ligatures w14:val="none"/>
        </w:rPr>
        <w:t xml:space="preserve">Ovaj Plan stupa na snagu </w:t>
      </w: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prvog dana od dana objave, a objavit će se u “Zelinskim novinama“, službenom glasilu Grada Svetog Ivana Zeline”</w:t>
      </w:r>
    </w:p>
    <w:p w14:paraId="570B68B8" w14:textId="77777777" w:rsidR="006168A1" w:rsidRP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</w:p>
    <w:p w14:paraId="6F0324F1" w14:textId="77777777" w:rsidR="006168A1" w:rsidRPr="006168A1" w:rsidRDefault="006168A1" w:rsidP="006168A1">
      <w:pPr>
        <w:tabs>
          <w:tab w:val="left" w:pos="798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val="es-ES" w:eastAsia="hr-HR"/>
          <w14:ligatures w14:val="none"/>
        </w:rPr>
        <w:t xml:space="preserve">KLASA: </w:t>
      </w: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100-01/25-01/01</w:t>
      </w:r>
    </w:p>
    <w:p w14:paraId="66AD1DD2" w14:textId="77777777" w:rsidR="006168A1" w:rsidRPr="006168A1" w:rsidRDefault="006168A1" w:rsidP="006168A1">
      <w:pPr>
        <w:tabs>
          <w:tab w:val="left" w:pos="798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val="es-ES" w:eastAsia="hr-HR"/>
          <w14:ligatures w14:val="none"/>
        </w:rPr>
        <w:t>URBROJ: 238-30-02/19-25-1</w:t>
      </w:r>
    </w:p>
    <w:p w14:paraId="1A5DED43" w14:textId="77777777" w:rsidR="006168A1" w:rsidRPr="006168A1" w:rsidRDefault="006168A1" w:rsidP="006168A1">
      <w:pPr>
        <w:tabs>
          <w:tab w:val="left" w:pos="798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val="es-ES" w:eastAsia="hr-HR"/>
          <w14:ligatures w14:val="none"/>
        </w:rPr>
        <w:t>Sv. Ivan Zelina, 07. siječanj 2025.</w:t>
      </w:r>
    </w:p>
    <w:p w14:paraId="6BBD3069" w14:textId="77777777" w:rsidR="006168A1" w:rsidRPr="006168A1" w:rsidRDefault="006168A1" w:rsidP="006168A1">
      <w:pPr>
        <w:tabs>
          <w:tab w:val="left" w:pos="5529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val="es-ES" w:eastAsia="hr-HR"/>
          <w14:ligatures w14:val="none"/>
        </w:rPr>
      </w:pPr>
    </w:p>
    <w:tbl>
      <w:tblPr>
        <w:tblW w:w="0" w:type="auto"/>
        <w:tblInd w:w="5103" w:type="dxa"/>
        <w:tblLook w:val="04A0" w:firstRow="1" w:lastRow="0" w:firstColumn="1" w:lastColumn="0" w:noHBand="0" w:noVBand="1"/>
      </w:tblPr>
      <w:tblGrid>
        <w:gridCol w:w="4185"/>
      </w:tblGrid>
      <w:tr w:rsidR="006168A1" w:rsidRPr="006168A1" w14:paraId="492B8995" w14:textId="77777777" w:rsidTr="00EB251A">
        <w:tc>
          <w:tcPr>
            <w:tcW w:w="4185" w:type="dxa"/>
            <w:shd w:val="clear" w:color="auto" w:fill="auto"/>
            <w:vAlign w:val="center"/>
          </w:tcPr>
          <w:p w14:paraId="53F7169E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val="es-ES"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/>
                <w:kern w:val="0"/>
                <w:lang w:val="es-ES" w:eastAsia="hr-HR"/>
                <w14:ligatures w14:val="none"/>
              </w:rPr>
              <w:t>GRADONAČELNIK</w:t>
            </w:r>
          </w:p>
        </w:tc>
      </w:tr>
      <w:tr w:rsidR="006168A1" w:rsidRPr="006168A1" w14:paraId="7FD5306C" w14:textId="77777777" w:rsidTr="00EB251A">
        <w:tc>
          <w:tcPr>
            <w:tcW w:w="4185" w:type="dxa"/>
            <w:shd w:val="clear" w:color="auto" w:fill="auto"/>
            <w:vAlign w:val="center"/>
          </w:tcPr>
          <w:p w14:paraId="2649FF55" w14:textId="469D2750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val="es-ES"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/>
                <w:kern w:val="0"/>
                <w:lang w:val="es-ES" w:eastAsia="hr-HR"/>
                <w14:ligatures w14:val="none"/>
              </w:rPr>
              <w:t>Hrvoje Košćec</w:t>
            </w:r>
            <w:r>
              <w:rPr>
                <w:rFonts w:ascii="Calibri" w:eastAsia="Times New Roman" w:hAnsi="Calibri" w:cs="Calibri"/>
                <w:b/>
                <w:kern w:val="0"/>
                <w:lang w:val="es-ES" w:eastAsia="hr-HR"/>
                <w14:ligatures w14:val="none"/>
              </w:rPr>
              <w:t>, v.r.</w:t>
            </w:r>
          </w:p>
        </w:tc>
      </w:tr>
    </w:tbl>
    <w:p w14:paraId="30AFA98E" w14:textId="77777777" w:rsidR="006168A1" w:rsidRP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val="es-ES" w:eastAsia="hr-HR"/>
          <w14:ligatures w14:val="none"/>
        </w:rPr>
      </w:pPr>
    </w:p>
    <w:p w14:paraId="779001A0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A9B518E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394AD4B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9C907FC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044446A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6013F45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8E50CB7" w14:textId="2063F35E" w:rsidR="006168A1" w:rsidRDefault="006168A1">
      <w:pP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br w:type="page"/>
      </w:r>
    </w:p>
    <w:p w14:paraId="4D372063" w14:textId="1F8AB08E" w:rsidR="006168A1" w:rsidRPr="006168A1" w:rsidRDefault="00136ECC" w:rsidP="00136ECC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136ECC">
        <w:rPr>
          <w:rFonts w:ascii="Calibri" w:eastAsia="Times New Roman" w:hAnsi="Calibri" w:cs="Calibri"/>
          <w:b/>
          <w:bCs/>
          <w:kern w:val="0"/>
          <w:sz w:val="48"/>
          <w:szCs w:val="48"/>
          <w:lang w:eastAsia="hr-HR"/>
          <w14:ligatures w14:val="none"/>
        </w:rPr>
        <w:lastRenderedPageBreak/>
        <w:t>1892.</w:t>
      </w:r>
      <w:r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 </w:t>
      </w:r>
      <w:r w:rsidR="006168A1"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Na temelju članka 11. stavka 5. Zakona o pravu na pristup informacijama („Narodne novine“, broj 25/13, 85/15, 69/22) i članka 51. Statuta Grada Svetog Ivana Zeline ("Zelinske novine", br.7/21, 13/24), Gradonačelnik Grada Svetog Ivana Zeline, donosi </w:t>
      </w:r>
    </w:p>
    <w:p w14:paraId="56E2666E" w14:textId="77777777" w:rsidR="006168A1" w:rsidRP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46807C74" w14:textId="77777777" w:rsidR="006168A1" w:rsidRP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4A333699" w14:textId="77777777" w:rsidR="006168A1" w:rsidRP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eastAsia="hr-HR"/>
          <w14:ligatures w14:val="none"/>
        </w:rPr>
        <w:t xml:space="preserve">PLAN </w:t>
      </w:r>
    </w:p>
    <w:p w14:paraId="29C257DC" w14:textId="77777777" w:rsidR="006168A1" w:rsidRP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eastAsia="hr-HR"/>
          <w14:ligatures w14:val="none"/>
        </w:rPr>
        <w:t xml:space="preserve">savjetovanja s javnošću Grada Svetog Ivana Zeline za 2025. godinu </w:t>
      </w:r>
    </w:p>
    <w:p w14:paraId="1FB16951" w14:textId="77777777" w:rsid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21771CEF" w14:textId="77777777" w:rsidR="00136ECC" w:rsidRPr="006168A1" w:rsidRDefault="00136ECC" w:rsidP="006168A1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74220C75" w14:textId="77777777" w:rsid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eastAsia="hr-HR"/>
          <w14:ligatures w14:val="none"/>
        </w:rPr>
        <w:t xml:space="preserve">Članak 1. </w:t>
      </w:r>
    </w:p>
    <w:p w14:paraId="7BE1DAEF" w14:textId="77777777" w:rsidR="00136ECC" w:rsidRPr="006168A1" w:rsidRDefault="00136ECC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5944E202" w14:textId="77777777" w:rsidR="006168A1" w:rsidRPr="006168A1" w:rsidRDefault="006168A1" w:rsidP="006168A1">
      <w:pPr>
        <w:spacing w:after="0" w:line="240" w:lineRule="auto"/>
        <w:ind w:firstLine="708"/>
        <w:jc w:val="both"/>
        <w:rPr>
          <w:rFonts w:ascii="Calibri" w:eastAsia="Times New Roman" w:hAnsi="Calibri" w:cs="Calibri"/>
          <w:bCs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Cs/>
          <w:kern w:val="0"/>
          <w:lang w:eastAsia="hr-HR"/>
          <w14:ligatures w14:val="none"/>
        </w:rPr>
        <w:t xml:space="preserve">Gradonačelnik Grada Svetog Ivana Zeline donosi Plan savjetovanja s javnošću Grada Svetog Ivana Zeline za 2025. godinu (u daljnjem tekstu Plan). </w:t>
      </w:r>
    </w:p>
    <w:p w14:paraId="429F4A28" w14:textId="77777777" w:rsidR="006168A1" w:rsidRP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73ECBBCB" w14:textId="77777777" w:rsid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eastAsia="hr-HR"/>
          <w14:ligatures w14:val="none"/>
        </w:rPr>
        <w:t xml:space="preserve">Članak 2. </w:t>
      </w:r>
    </w:p>
    <w:p w14:paraId="63B40E40" w14:textId="77777777" w:rsidR="00136ECC" w:rsidRPr="006168A1" w:rsidRDefault="00136ECC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5BED3DBA" w14:textId="77777777" w:rsidR="006168A1" w:rsidRPr="006168A1" w:rsidRDefault="006168A1" w:rsidP="006168A1">
      <w:pPr>
        <w:spacing w:after="0" w:line="240" w:lineRule="auto"/>
        <w:ind w:firstLine="708"/>
        <w:jc w:val="both"/>
        <w:rPr>
          <w:rFonts w:ascii="Calibri" w:eastAsia="Times New Roman" w:hAnsi="Calibri" w:cs="Calibri"/>
          <w:bCs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Cs/>
          <w:kern w:val="0"/>
          <w:lang w:eastAsia="hr-HR"/>
          <w14:ligatures w14:val="none"/>
        </w:rPr>
        <w:t xml:space="preserve">Popis akata prije čijeg donošenja se planira provođenje savjetovanja s javnošću temeljem Zakona o pravu na pristup informacijama, nositelj izrade akta, očekivano vrijeme donošenja akta, okvirno vrijeme provedbe internetskog savjetovanja i donositelji akta iskazani su u tabeli koja je sastavni dio ovog Plana. </w:t>
      </w:r>
    </w:p>
    <w:p w14:paraId="3765E076" w14:textId="77777777" w:rsidR="006168A1" w:rsidRP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5A60EB2D" w14:textId="77777777" w:rsid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eastAsia="hr-HR"/>
          <w14:ligatures w14:val="none"/>
        </w:rPr>
        <w:t xml:space="preserve">Članak 3. </w:t>
      </w:r>
    </w:p>
    <w:p w14:paraId="723ED1AB" w14:textId="77777777" w:rsidR="00136ECC" w:rsidRPr="006168A1" w:rsidRDefault="00136ECC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532B1528" w14:textId="77777777" w:rsidR="006168A1" w:rsidRPr="006168A1" w:rsidRDefault="006168A1" w:rsidP="006168A1">
      <w:pPr>
        <w:spacing w:after="0" w:line="240" w:lineRule="auto"/>
        <w:ind w:firstLine="708"/>
        <w:jc w:val="both"/>
        <w:rPr>
          <w:rFonts w:ascii="Calibri" w:eastAsia="Times New Roman" w:hAnsi="Calibri" w:cs="Calibri"/>
          <w:bCs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Cs/>
          <w:kern w:val="0"/>
          <w:lang w:eastAsia="hr-HR"/>
          <w14:ligatures w14:val="none"/>
        </w:rPr>
        <w:t xml:space="preserve">Zadužuju se upravni odjeli Grada Svetog Ivana Zeline za provođenje savjetovanja s javnošću sukladno Zakonu o pravu na pristup informacijama, a na temelju ovog Plana. </w:t>
      </w:r>
    </w:p>
    <w:p w14:paraId="36D78A61" w14:textId="77777777" w:rsidR="006168A1" w:rsidRP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05E485D5" w14:textId="77777777" w:rsidR="006168A1" w:rsidRDefault="006168A1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/>
          <w:kern w:val="0"/>
          <w:lang w:eastAsia="hr-HR"/>
          <w14:ligatures w14:val="none"/>
        </w:rPr>
        <w:t xml:space="preserve">Članak 4. </w:t>
      </w:r>
    </w:p>
    <w:p w14:paraId="3438F514" w14:textId="77777777" w:rsidR="00136ECC" w:rsidRPr="006168A1" w:rsidRDefault="00136ECC" w:rsidP="006168A1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2AEEE0A5" w14:textId="77777777" w:rsidR="006168A1" w:rsidRPr="006168A1" w:rsidRDefault="006168A1" w:rsidP="006168A1">
      <w:pPr>
        <w:spacing w:after="0" w:line="240" w:lineRule="auto"/>
        <w:ind w:firstLine="708"/>
        <w:jc w:val="both"/>
        <w:rPr>
          <w:rFonts w:ascii="Calibri" w:eastAsia="Times New Roman" w:hAnsi="Calibri" w:cs="Calibri"/>
          <w:bCs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bCs/>
          <w:kern w:val="0"/>
          <w:lang w:eastAsia="hr-HR"/>
          <w14:ligatures w14:val="none"/>
        </w:rPr>
        <w:t>Ovaj Plan i tabela iz članka 2. ovog Plana bit će objavljeni na internet stranici Grada Svetog Ivana Zeline (www.zelina.hr).</w:t>
      </w:r>
    </w:p>
    <w:p w14:paraId="22F89ECF" w14:textId="77777777" w:rsidR="006168A1" w:rsidRDefault="006168A1" w:rsidP="006168A1">
      <w:pPr>
        <w:spacing w:after="0" w:line="240" w:lineRule="auto"/>
        <w:rPr>
          <w:rFonts w:ascii="Calibri" w:eastAsia="Times New Roman" w:hAnsi="Calibri" w:cs="Calibri"/>
          <w:kern w:val="0"/>
          <w:lang w:eastAsia="hr-HR"/>
          <w14:ligatures w14:val="none"/>
        </w:rPr>
      </w:pPr>
    </w:p>
    <w:p w14:paraId="44B5F8AD" w14:textId="1B3D8A8A" w:rsidR="006168A1" w:rsidRPr="006168A1" w:rsidRDefault="006168A1" w:rsidP="006168A1">
      <w:pPr>
        <w:spacing w:after="0" w:line="240" w:lineRule="auto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KLASA: 013-02/25-01/01</w:t>
      </w:r>
    </w:p>
    <w:p w14:paraId="1411EE20" w14:textId="77777777" w:rsidR="006168A1" w:rsidRPr="006168A1" w:rsidRDefault="006168A1" w:rsidP="006168A1">
      <w:pPr>
        <w:spacing w:after="0" w:line="240" w:lineRule="auto"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>URBROJ: 238-30-02/19-25-1</w:t>
      </w:r>
    </w:p>
    <w:p w14:paraId="292CF07C" w14:textId="0EE8FCF9" w:rsidR="006168A1" w:rsidRP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6168A1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Sv. Ivan Zelina, 07. siječanj 2025.                     </w:t>
      </w:r>
    </w:p>
    <w:p w14:paraId="3C129705" w14:textId="77777777" w:rsidR="006168A1" w:rsidRPr="006168A1" w:rsidRDefault="006168A1" w:rsidP="006168A1">
      <w:pPr>
        <w:spacing w:after="0" w:line="240" w:lineRule="auto"/>
        <w:ind w:left="6372" w:firstLine="708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tbl>
      <w:tblPr>
        <w:tblW w:w="0" w:type="auto"/>
        <w:tblInd w:w="6372" w:type="dxa"/>
        <w:tblLook w:val="04A0" w:firstRow="1" w:lastRow="0" w:firstColumn="1" w:lastColumn="0" w:noHBand="0" w:noVBand="1"/>
      </w:tblPr>
      <w:tblGrid>
        <w:gridCol w:w="2916"/>
      </w:tblGrid>
      <w:tr w:rsidR="006168A1" w:rsidRPr="006168A1" w14:paraId="7F3C7595" w14:textId="77777777" w:rsidTr="00EB251A">
        <w:tc>
          <w:tcPr>
            <w:tcW w:w="2916" w:type="dxa"/>
            <w:shd w:val="clear" w:color="auto" w:fill="auto"/>
            <w:vAlign w:val="center"/>
          </w:tcPr>
          <w:p w14:paraId="303869B8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  <w:t>GRADONAČELNIK</w:t>
            </w:r>
          </w:p>
        </w:tc>
      </w:tr>
      <w:tr w:rsidR="006168A1" w:rsidRPr="006168A1" w14:paraId="075D055B" w14:textId="77777777" w:rsidTr="00EB251A">
        <w:tc>
          <w:tcPr>
            <w:tcW w:w="2916" w:type="dxa"/>
            <w:shd w:val="clear" w:color="auto" w:fill="auto"/>
            <w:vAlign w:val="center"/>
          </w:tcPr>
          <w:p w14:paraId="4D77C8BE" w14:textId="2C21CADD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  <w:t>Hrvoje Košćec</w:t>
            </w:r>
            <w:r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  <w:t>, v.r.</w:t>
            </w:r>
          </w:p>
        </w:tc>
      </w:tr>
    </w:tbl>
    <w:p w14:paraId="16A32FDB" w14:textId="77777777" w:rsidR="006168A1" w:rsidRP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65396B3D" w14:textId="77777777" w:rsid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6A814745" w14:textId="77777777" w:rsid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72AF8B03" w14:textId="77777777" w:rsid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47BC81C9" w14:textId="77777777" w:rsid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1A92AB2C" w14:textId="77777777" w:rsid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08006A2C" w14:textId="77777777" w:rsid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7CB803F0" w14:textId="77777777" w:rsid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4488C0C4" w14:textId="77777777" w:rsid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44B7789F" w14:textId="77777777" w:rsid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5ABB403E" w14:textId="77777777" w:rsid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79161AAF" w14:textId="77777777" w:rsid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12FFB364" w14:textId="77777777" w:rsid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52BF44BC" w14:textId="77777777" w:rsid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4D7998DD" w14:textId="77777777" w:rsid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0D6F9617" w14:textId="77777777" w:rsidR="00136ECC" w:rsidRPr="006168A1" w:rsidRDefault="00136ECC" w:rsidP="006168A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  <w:sectPr w:rsidR="00136ECC" w:rsidRPr="006168A1" w:rsidSect="006168A1">
          <w:type w:val="continuous"/>
          <w:pgSz w:w="11906" w:h="16838"/>
          <w:pgMar w:top="1417" w:right="991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"/>
        <w:gridCol w:w="1863"/>
        <w:gridCol w:w="1647"/>
        <w:gridCol w:w="1567"/>
        <w:gridCol w:w="1568"/>
        <w:gridCol w:w="1568"/>
        <w:gridCol w:w="1409"/>
      </w:tblGrid>
      <w:tr w:rsidR="006168A1" w:rsidRPr="006168A1" w14:paraId="2E41CFC9" w14:textId="77777777" w:rsidTr="00EB251A">
        <w:trPr>
          <w:trHeight w:val="907"/>
        </w:trPr>
        <w:tc>
          <w:tcPr>
            <w:tcW w:w="14220" w:type="dxa"/>
            <w:gridSpan w:val="7"/>
            <w:shd w:val="clear" w:color="auto" w:fill="auto"/>
            <w:vAlign w:val="center"/>
          </w:tcPr>
          <w:p w14:paraId="0CDDA64F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8"/>
                <w:szCs w:val="28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/>
                <w:kern w:val="0"/>
                <w:sz w:val="28"/>
                <w:szCs w:val="28"/>
                <w:lang w:eastAsia="hr-HR"/>
                <w14:ligatures w14:val="none"/>
              </w:rPr>
              <w:t>Plan savjetovanja s javnošću za 2025. godinu</w:t>
            </w:r>
          </w:p>
        </w:tc>
      </w:tr>
      <w:tr w:rsidR="006168A1" w:rsidRPr="006168A1" w14:paraId="05DA2760" w14:textId="77777777" w:rsidTr="00EB251A">
        <w:tc>
          <w:tcPr>
            <w:tcW w:w="959" w:type="dxa"/>
            <w:shd w:val="clear" w:color="auto" w:fill="auto"/>
            <w:vAlign w:val="center"/>
          </w:tcPr>
          <w:p w14:paraId="2DCD1681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  <w:t>Redni broj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2FE52D74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  <w:t>Naziv akta ili dokumenta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060D85C6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  <w:t>Nositelj izrade nacrta/ prijedloga akta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4FD1AD1C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  <w:t>Očekivano vrijeme savjetovanja i donošenja akta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39EADD25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  <w:t>Trajanje savjetovanja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0232A358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  <w:t>Način provedbe savjetovanja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6BB124B5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/>
                <w:kern w:val="0"/>
                <w:lang w:eastAsia="hr-HR"/>
                <w14:ligatures w14:val="none"/>
              </w:rPr>
              <w:t>Donositelj akta</w:t>
            </w:r>
          </w:p>
        </w:tc>
      </w:tr>
      <w:tr w:rsidR="006168A1" w:rsidRPr="006168A1" w14:paraId="7A1EBADC" w14:textId="77777777" w:rsidTr="00EB251A">
        <w:trPr>
          <w:trHeight w:val="1134"/>
        </w:trPr>
        <w:tc>
          <w:tcPr>
            <w:tcW w:w="959" w:type="dxa"/>
            <w:shd w:val="clear" w:color="auto" w:fill="auto"/>
            <w:vAlign w:val="center"/>
          </w:tcPr>
          <w:p w14:paraId="1D253C68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1.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388B33E7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kern w:val="0"/>
                <w:sz w:val="20"/>
                <w:szCs w:val="20"/>
                <w:lang w:eastAsia="hr-HR"/>
                <w14:ligatures w14:val="none"/>
              </w:rPr>
              <w:t>Odluka o osnivanju Savjeta mladih Grada Svetog Ivana Zeline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4F5301C1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Upravni odjel za društvene djelatnosti, normativne, upravo-pravne i ostale poslove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3E7724FA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I kvartal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7BD258D1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30 dana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4FA64D80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Internetsko savjetovanje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39F7FFD7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Gradsko vijeće</w:t>
            </w:r>
          </w:p>
        </w:tc>
      </w:tr>
      <w:tr w:rsidR="006168A1" w:rsidRPr="006168A1" w14:paraId="36753E96" w14:textId="77777777" w:rsidTr="00EB251A">
        <w:trPr>
          <w:trHeight w:val="1134"/>
        </w:trPr>
        <w:tc>
          <w:tcPr>
            <w:tcW w:w="959" w:type="dxa"/>
            <w:shd w:val="clear" w:color="auto" w:fill="auto"/>
            <w:vAlign w:val="center"/>
          </w:tcPr>
          <w:p w14:paraId="07F38F5F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2.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25CFF652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Program građenja komunalne infrastrukture na području Grada Svetog Ivana Zeline u 2026. godini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36297438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Upravni odjel za gospodarstvo, stambeno-komunalne djelatnosti i zaštitu okoliša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6F5C464F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IV kvartal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420226DB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30 dana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67997799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Internetsko savjetovanje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058E12D6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Gradsko vijeće</w:t>
            </w:r>
          </w:p>
        </w:tc>
      </w:tr>
      <w:tr w:rsidR="006168A1" w:rsidRPr="006168A1" w14:paraId="5A918F86" w14:textId="77777777" w:rsidTr="00EB251A">
        <w:trPr>
          <w:trHeight w:val="1134"/>
        </w:trPr>
        <w:tc>
          <w:tcPr>
            <w:tcW w:w="959" w:type="dxa"/>
            <w:shd w:val="clear" w:color="auto" w:fill="auto"/>
            <w:vAlign w:val="center"/>
          </w:tcPr>
          <w:p w14:paraId="4AEEC5BA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3.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4524441E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Program održavanja komunalne infrastrukture na području Grada Svetog Ivana Zeline u 2026. godini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1B55FAAF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Upravni odjel za gospodarstvo, stambeno-komunalne djelatnosti i zaštitu okoliša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4C7EBF80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IV kvartal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3585669F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30 dana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59BEA26C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Internetsko savjetovanje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016A0013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Gradsko vijeće</w:t>
            </w:r>
          </w:p>
        </w:tc>
      </w:tr>
      <w:tr w:rsidR="006168A1" w:rsidRPr="006168A1" w14:paraId="3BACBA55" w14:textId="77777777" w:rsidTr="00EB251A">
        <w:trPr>
          <w:trHeight w:val="1134"/>
        </w:trPr>
        <w:tc>
          <w:tcPr>
            <w:tcW w:w="959" w:type="dxa"/>
            <w:shd w:val="clear" w:color="auto" w:fill="auto"/>
            <w:vAlign w:val="center"/>
          </w:tcPr>
          <w:p w14:paraId="1D3BF17B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4.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1FABCCE8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Program javnih potreba u kulturi Grada Svetog Ivana Zeline za 2026. godinu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1CE0B63A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Upravni odjel za društvene djelatnosti, normativne, upravo-pravne i ostale poslove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73BB8FA8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IV kvartal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7D830FE5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30 dana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2805CBBD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Internetsko savjetovanje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0165DBC5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Gradsko vijeće</w:t>
            </w:r>
          </w:p>
        </w:tc>
      </w:tr>
      <w:tr w:rsidR="006168A1" w:rsidRPr="006168A1" w14:paraId="0CB5B0E2" w14:textId="77777777" w:rsidTr="00EB251A">
        <w:trPr>
          <w:trHeight w:val="1134"/>
        </w:trPr>
        <w:tc>
          <w:tcPr>
            <w:tcW w:w="959" w:type="dxa"/>
            <w:shd w:val="clear" w:color="auto" w:fill="auto"/>
            <w:vAlign w:val="center"/>
          </w:tcPr>
          <w:p w14:paraId="6C751755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5.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630D15FB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Program javnih potreba u sportu Grada Svetog Ivana Zeline za 2026. godinu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08113300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Upravni odjel za društvene djelatnosti, normativne, upravo-pravne i ostale poslove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16DE414C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IV kvartal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677BC039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30 dana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118A2CB7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Internetsko savjetovanje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7CE2326E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Gradsko vijeće</w:t>
            </w:r>
          </w:p>
        </w:tc>
      </w:tr>
      <w:tr w:rsidR="006168A1" w:rsidRPr="006168A1" w14:paraId="3D196BC6" w14:textId="77777777" w:rsidTr="00EB251A">
        <w:trPr>
          <w:trHeight w:val="1134"/>
        </w:trPr>
        <w:tc>
          <w:tcPr>
            <w:tcW w:w="959" w:type="dxa"/>
            <w:shd w:val="clear" w:color="auto" w:fill="auto"/>
            <w:vAlign w:val="center"/>
          </w:tcPr>
          <w:p w14:paraId="314F7896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6.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50D1EBF5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Program financiranja potreba socijalne skrbi Grada Svetog Ivana Zeline za 2026. godinu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2055EB33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Upravni odjel za društvene djelatnosti, normativne, upravo-pravne i ostale poslove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1B2CCB29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IV kvartal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207AB040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30 dana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1DC83E40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Internetsko savjetovanje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2608DD2A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Gradsko vijeće</w:t>
            </w:r>
          </w:p>
        </w:tc>
      </w:tr>
      <w:tr w:rsidR="006168A1" w:rsidRPr="006168A1" w14:paraId="0E3366E7" w14:textId="77777777" w:rsidTr="00EB251A">
        <w:trPr>
          <w:trHeight w:val="1134"/>
        </w:trPr>
        <w:tc>
          <w:tcPr>
            <w:tcW w:w="959" w:type="dxa"/>
            <w:shd w:val="clear" w:color="auto" w:fill="auto"/>
            <w:vAlign w:val="center"/>
          </w:tcPr>
          <w:p w14:paraId="13486AC4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7.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5C34A0E4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Odluka o rasporedu sredstava za financiranje političkih stranaka zastupljenih u</w:t>
            </w:r>
          </w:p>
          <w:p w14:paraId="6A0D33CD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Gradskom vijeću i članova Gradskog vijeća izabranih s liste grupe birača</w:t>
            </w:r>
          </w:p>
          <w:p w14:paraId="17892BAC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za 2026. godinu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045D240E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kern w:val="0"/>
                <w:sz w:val="20"/>
                <w:szCs w:val="20"/>
                <w:lang w:eastAsia="hr-HR"/>
                <w14:ligatures w14:val="none"/>
              </w:rPr>
              <w:t>Upravni odjel za poslove Gradskog vijeća i Gradonačelnika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043CD3E7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IV kvartal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2C99FBD8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30 dana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2A5F466A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Internetsko savjetovanje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241D2C26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6168A1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hr-HR"/>
                <w14:ligatures w14:val="none"/>
              </w:rPr>
              <w:t>Gradsko vijeće</w:t>
            </w:r>
          </w:p>
        </w:tc>
      </w:tr>
    </w:tbl>
    <w:p w14:paraId="64FF6F20" w14:textId="77777777" w:rsidR="006168A1" w:rsidRPr="006168A1" w:rsidRDefault="006168A1" w:rsidP="006168A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3ACA12F0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625895F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913C088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9314A22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BDD0D58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6700FC4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3EAA1B5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407A7A2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FBD447E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2D636C1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D24EEB1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85D945D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F877AEA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1134CEC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060F125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CE1F6E2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453079E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86DFD22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F1FBEAD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167C1E6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58D9B9E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44702C3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05889BB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8243F4B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F5B0257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D7592EA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5708EE3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DD8E211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C64751F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CB43284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1B2357E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A7D1B99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4D53EA6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C492C1E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F4B0CCE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0FF321C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4833634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D77F29A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8ADA92E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9A9CC0A" w14:textId="77777777" w:rsid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2B85FD3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5CDCBAA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tbl>
      <w:tblPr>
        <w:tblW w:w="0" w:type="auto"/>
        <w:tblInd w:w="2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60"/>
      </w:tblGrid>
      <w:tr w:rsidR="006168A1" w:rsidRPr="006168A1" w14:paraId="6D64ABC4" w14:textId="77777777" w:rsidTr="00EB251A">
        <w:tblPrEx>
          <w:tblCellMar>
            <w:top w:w="0" w:type="dxa"/>
            <w:bottom w:w="0" w:type="dxa"/>
          </w:tblCellMar>
        </w:tblPrEx>
        <w:tc>
          <w:tcPr>
            <w:tcW w:w="5760" w:type="dxa"/>
          </w:tcPr>
          <w:p w14:paraId="530B23AE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</w:pPr>
            <w:r w:rsidRPr="006168A1">
              <w:rPr>
                <w:rFonts w:ascii="Tahoma" w:eastAsia="Times New Roman" w:hAnsi="Tahoma" w:cs="Times New Roman"/>
                <w:b/>
                <w:kern w:val="0"/>
                <w:sz w:val="20"/>
                <w:szCs w:val="24"/>
                <w:lang w:eastAsia="hr-HR"/>
                <w14:ligatures w14:val="none"/>
              </w:rPr>
              <w:t xml:space="preserve">«ZELINSKE NOVINE» </w:t>
            </w:r>
            <w:r w:rsidRPr="006168A1">
              <w:rPr>
                <w:rFonts w:ascii="Tahoma" w:eastAsia="Times New Roman" w:hAnsi="Tahoma" w:cs="Times New Roman"/>
                <w:b/>
                <w:kern w:val="0"/>
                <w:sz w:val="20"/>
                <w:szCs w:val="24"/>
                <w:lang w:eastAsia="hr-HR"/>
                <w14:ligatures w14:val="none"/>
              </w:rPr>
              <w:br/>
            </w:r>
            <w:r w:rsidRPr="006168A1"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  <w:t>SLUŽBENO GLASILO GRADA SVETOG IVANA ZELINE</w:t>
            </w:r>
          </w:p>
        </w:tc>
      </w:tr>
      <w:tr w:rsidR="006168A1" w:rsidRPr="006168A1" w14:paraId="0BFE8EE6" w14:textId="77777777" w:rsidTr="00EB251A">
        <w:tblPrEx>
          <w:tblCellMar>
            <w:top w:w="0" w:type="dxa"/>
            <w:bottom w:w="0" w:type="dxa"/>
          </w:tblCellMar>
        </w:tblPrEx>
        <w:tc>
          <w:tcPr>
            <w:tcW w:w="5760" w:type="dxa"/>
          </w:tcPr>
          <w:p w14:paraId="4A1E6B13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</w:pPr>
            <w:r w:rsidRPr="006168A1"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  <w:t xml:space="preserve"> IZDAJE: GRADSKO VIJEĆE GRADA SV. IVANA ZELINE</w:t>
            </w:r>
          </w:p>
        </w:tc>
      </w:tr>
      <w:tr w:rsidR="006168A1" w:rsidRPr="006168A1" w14:paraId="469C8935" w14:textId="77777777" w:rsidTr="00EB251A">
        <w:tblPrEx>
          <w:tblCellMar>
            <w:top w:w="0" w:type="dxa"/>
            <w:bottom w:w="0" w:type="dxa"/>
          </w:tblCellMar>
        </w:tblPrEx>
        <w:tc>
          <w:tcPr>
            <w:tcW w:w="5760" w:type="dxa"/>
          </w:tcPr>
          <w:p w14:paraId="3FBCBC9C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</w:pPr>
            <w:r w:rsidRPr="006168A1"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  <w:t>NOVINE IZLAZE PO POTREBI.</w:t>
            </w:r>
          </w:p>
        </w:tc>
      </w:tr>
      <w:tr w:rsidR="006168A1" w:rsidRPr="006168A1" w14:paraId="42ACC4CB" w14:textId="77777777" w:rsidTr="00EB251A">
        <w:tblPrEx>
          <w:tblCellMar>
            <w:top w:w="0" w:type="dxa"/>
            <w:bottom w:w="0" w:type="dxa"/>
          </w:tblCellMar>
        </w:tblPrEx>
        <w:tc>
          <w:tcPr>
            <w:tcW w:w="5760" w:type="dxa"/>
          </w:tcPr>
          <w:p w14:paraId="7E489C9A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</w:pPr>
            <w:r w:rsidRPr="006168A1"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  <w:t>ODGOVORNI UREDNIK:</w:t>
            </w:r>
          </w:p>
        </w:tc>
      </w:tr>
      <w:tr w:rsidR="006168A1" w:rsidRPr="006168A1" w14:paraId="08BDFDCE" w14:textId="77777777" w:rsidTr="00EB251A">
        <w:tblPrEx>
          <w:tblCellMar>
            <w:top w:w="0" w:type="dxa"/>
            <w:bottom w:w="0" w:type="dxa"/>
          </w:tblCellMar>
        </w:tblPrEx>
        <w:tc>
          <w:tcPr>
            <w:tcW w:w="5760" w:type="dxa"/>
          </w:tcPr>
          <w:p w14:paraId="79067B88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</w:pPr>
            <w:r w:rsidRPr="006168A1"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  <w:t xml:space="preserve">DRAGUTIN MAHNET, </w:t>
            </w:r>
            <w:proofErr w:type="spellStart"/>
            <w:r w:rsidRPr="006168A1"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  <w:t>dipl.iur</w:t>
            </w:r>
            <w:proofErr w:type="spellEnd"/>
            <w:r w:rsidRPr="006168A1"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  <w:t>.</w:t>
            </w:r>
          </w:p>
        </w:tc>
      </w:tr>
      <w:tr w:rsidR="006168A1" w:rsidRPr="006168A1" w14:paraId="56ACF0CD" w14:textId="77777777" w:rsidTr="00EB251A">
        <w:tblPrEx>
          <w:tblCellMar>
            <w:top w:w="0" w:type="dxa"/>
            <w:bottom w:w="0" w:type="dxa"/>
          </w:tblCellMar>
        </w:tblPrEx>
        <w:tc>
          <w:tcPr>
            <w:tcW w:w="5760" w:type="dxa"/>
          </w:tcPr>
          <w:p w14:paraId="7BBE82CD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</w:pPr>
            <w:proofErr w:type="spellStart"/>
            <w:r w:rsidRPr="006168A1"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  <w:t>tel</w:t>
            </w:r>
            <w:proofErr w:type="spellEnd"/>
            <w:r w:rsidRPr="006168A1"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  <w:t>: 01/20 19 203</w:t>
            </w:r>
          </w:p>
        </w:tc>
      </w:tr>
      <w:tr w:rsidR="006168A1" w:rsidRPr="006168A1" w14:paraId="3E01382E" w14:textId="77777777" w:rsidTr="00EB251A">
        <w:tblPrEx>
          <w:tblCellMar>
            <w:top w:w="0" w:type="dxa"/>
            <w:bottom w:w="0" w:type="dxa"/>
          </w:tblCellMar>
        </w:tblPrEx>
        <w:tc>
          <w:tcPr>
            <w:tcW w:w="5760" w:type="dxa"/>
          </w:tcPr>
          <w:p w14:paraId="439ECBE7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</w:pPr>
            <w:r w:rsidRPr="006168A1"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  <w:t>e-mail: grad@zelina.hr</w:t>
            </w:r>
          </w:p>
        </w:tc>
      </w:tr>
      <w:tr w:rsidR="006168A1" w:rsidRPr="006168A1" w14:paraId="3E2DA11E" w14:textId="77777777" w:rsidTr="00EB251A">
        <w:tblPrEx>
          <w:tblCellMar>
            <w:top w:w="0" w:type="dxa"/>
            <w:bottom w:w="0" w:type="dxa"/>
          </w:tblCellMar>
        </w:tblPrEx>
        <w:tc>
          <w:tcPr>
            <w:tcW w:w="5760" w:type="dxa"/>
          </w:tcPr>
          <w:p w14:paraId="4FD51FB1" w14:textId="77777777" w:rsidR="006168A1" w:rsidRPr="006168A1" w:rsidRDefault="006168A1" w:rsidP="006168A1">
            <w:pPr>
              <w:spacing w:after="0" w:line="240" w:lineRule="auto"/>
              <w:jc w:val="center"/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</w:pPr>
            <w:r w:rsidRPr="006168A1">
              <w:rPr>
                <w:rFonts w:ascii="Tahoma" w:eastAsia="Times New Roman" w:hAnsi="Tahoma" w:cs="Times New Roman"/>
                <w:kern w:val="0"/>
                <w:sz w:val="20"/>
                <w:szCs w:val="24"/>
                <w:lang w:eastAsia="hr-HR"/>
                <w14:ligatures w14:val="none"/>
              </w:rPr>
              <w:t>www.zelina.hr</w:t>
            </w:r>
          </w:p>
        </w:tc>
      </w:tr>
      <w:bookmarkEnd w:id="0"/>
    </w:tbl>
    <w:p w14:paraId="778AD13D" w14:textId="77777777" w:rsidR="006168A1" w:rsidRPr="006168A1" w:rsidRDefault="006168A1" w:rsidP="006168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DBA965F" w14:textId="77777777" w:rsidR="00F50CD0" w:rsidRDefault="00F50CD0"/>
    <w:sectPr w:rsidR="00F50CD0" w:rsidSect="006168A1">
      <w:type w:val="continuous"/>
      <w:pgSz w:w="11906" w:h="16838"/>
      <w:pgMar w:top="539" w:right="567" w:bottom="902" w:left="902" w:header="709" w:footer="170" w:gutter="0"/>
      <w:cols w:sep="1"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8AF8B" w14:textId="77777777" w:rsidR="006B5BB2" w:rsidRDefault="006B5BB2" w:rsidP="00136ECC">
      <w:pPr>
        <w:spacing w:after="0" w:line="240" w:lineRule="auto"/>
      </w:pPr>
      <w:r>
        <w:separator/>
      </w:r>
    </w:p>
  </w:endnote>
  <w:endnote w:type="continuationSeparator" w:id="0">
    <w:p w14:paraId="195B31BB" w14:textId="77777777" w:rsidR="006B5BB2" w:rsidRDefault="006B5BB2" w:rsidP="00136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rizQuadrata BT">
    <w:altName w:val="Lucida Sans Unicode"/>
    <w:charset w:val="00"/>
    <w:family w:val="swiss"/>
    <w:pitch w:val="variable"/>
    <w:sig w:usb0="00000007" w:usb1="00000000" w:usb2="00000000" w:usb3="00000000" w:csb0="0000001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632A5" w14:textId="77777777" w:rsidR="00000000" w:rsidRPr="006168A1" w:rsidRDefault="00000000">
    <w:pPr>
      <w:pStyle w:val="Podnoje"/>
      <w:framePr w:wrap="around" w:vAnchor="text" w:hAnchor="margin" w:xAlign="right" w:y="1"/>
      <w:rPr>
        <w:rStyle w:val="Brojstranice"/>
      </w:rPr>
    </w:pPr>
    <w:r w:rsidRPr="006168A1">
      <w:rPr>
        <w:rStyle w:val="Brojstranice"/>
      </w:rPr>
      <w:fldChar w:fldCharType="begin"/>
    </w:r>
    <w:r w:rsidRPr="006168A1">
      <w:rPr>
        <w:rStyle w:val="Brojstranice"/>
      </w:rPr>
      <w:instrText xml:space="preserve">PAGE  </w:instrText>
    </w:r>
    <w:r w:rsidRPr="006168A1">
      <w:rPr>
        <w:rStyle w:val="Brojstranice"/>
      </w:rPr>
      <w:fldChar w:fldCharType="end"/>
    </w:r>
  </w:p>
  <w:p w14:paraId="4FF1AA00" w14:textId="77777777" w:rsidR="00000000" w:rsidRDefault="00000000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A03C5" w14:textId="77777777" w:rsidR="00000000" w:rsidRDefault="00000000">
    <w:pPr>
      <w:pStyle w:val="Podnoje"/>
      <w:pBdr>
        <w:top w:val="single" w:sz="4" w:space="0" w:color="auto"/>
      </w:pBdr>
      <w:ind w:right="-3"/>
      <w:jc w:val="center"/>
    </w:pPr>
    <w:r>
      <w:rPr>
        <w:rFonts w:ascii="Tahoma" w:hAnsi="Tahoma"/>
        <w:sz w:val="18"/>
      </w:rPr>
      <w:t xml:space="preserve">SLUŽBENO GLASILO GRADA SVETOG IVANA ZELINE </w:t>
    </w:r>
  </w:p>
  <w:p w14:paraId="274F7AFA" w14:textId="77777777" w:rsidR="00000000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67DC6" w14:textId="77777777" w:rsidR="006B5BB2" w:rsidRDefault="006B5BB2" w:rsidP="00136ECC">
      <w:pPr>
        <w:spacing w:after="0" w:line="240" w:lineRule="auto"/>
      </w:pPr>
      <w:r>
        <w:separator/>
      </w:r>
    </w:p>
  </w:footnote>
  <w:footnote w:type="continuationSeparator" w:id="0">
    <w:p w14:paraId="4B84BDCB" w14:textId="77777777" w:rsidR="006B5BB2" w:rsidRDefault="006B5BB2" w:rsidP="00136E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A0D18" w14:textId="714858FF" w:rsidR="00000000" w:rsidRDefault="00000000">
    <w:pPr>
      <w:pStyle w:val="Zaglavlje"/>
      <w:pBdr>
        <w:bottom w:val="single" w:sz="4" w:space="0" w:color="auto"/>
      </w:pBdr>
      <w:tabs>
        <w:tab w:val="clear" w:pos="4536"/>
        <w:tab w:val="clear" w:pos="9072"/>
        <w:tab w:val="center" w:pos="5220"/>
        <w:tab w:val="right" w:pos="10260"/>
      </w:tabs>
    </w:pPr>
    <w:r>
      <w:rPr>
        <w:rFonts w:ascii="Tahoma" w:hAnsi="Tahoma"/>
        <w:sz w:val="18"/>
      </w:rPr>
      <w:t>Sv</w:t>
    </w:r>
    <w:r>
      <w:rPr>
        <w:rFonts w:ascii="Tahoma" w:hAnsi="Tahoma"/>
        <w:sz w:val="18"/>
      </w:rPr>
      <w:t xml:space="preserve">. Ivan Zelina, </w:t>
    </w:r>
    <w:r w:rsidR="00136ECC">
      <w:rPr>
        <w:rFonts w:ascii="Tahoma" w:hAnsi="Tahoma"/>
        <w:sz w:val="18"/>
      </w:rPr>
      <w:t>07</w:t>
    </w:r>
    <w:r>
      <w:rPr>
        <w:rFonts w:ascii="Tahoma" w:hAnsi="Tahoma"/>
        <w:sz w:val="18"/>
      </w:rPr>
      <w:t xml:space="preserve">. </w:t>
    </w:r>
    <w:r w:rsidR="00136ECC">
      <w:rPr>
        <w:rFonts w:ascii="Tahoma" w:hAnsi="Tahoma"/>
        <w:sz w:val="18"/>
      </w:rPr>
      <w:t xml:space="preserve">SIJEČNJA </w:t>
    </w:r>
    <w:r>
      <w:rPr>
        <w:rFonts w:ascii="Tahoma" w:hAnsi="Tahoma"/>
        <w:sz w:val="18"/>
      </w:rPr>
      <w:t>20</w:t>
    </w:r>
    <w:r>
      <w:rPr>
        <w:rFonts w:ascii="Tahoma" w:hAnsi="Tahoma"/>
        <w:sz w:val="18"/>
      </w:rPr>
      <w:t>2</w:t>
    </w:r>
    <w:r>
      <w:rPr>
        <w:rFonts w:ascii="Tahoma" w:hAnsi="Tahoma"/>
        <w:sz w:val="18"/>
      </w:rPr>
      <w:t>5</w:t>
    </w:r>
    <w:r>
      <w:rPr>
        <w:rFonts w:ascii="Tahoma" w:hAnsi="Tahoma"/>
        <w:sz w:val="18"/>
      </w:rPr>
      <w:t>. godine</w:t>
    </w:r>
    <w:r>
      <w:rPr>
        <w:rFonts w:ascii="Tahoma" w:hAnsi="Tahoma"/>
        <w:sz w:val="18"/>
      </w:rPr>
      <w:tab/>
    </w:r>
    <w:r>
      <w:rPr>
        <w:rFonts w:ascii="Tahoma" w:hAnsi="Tahoma"/>
        <w:b/>
        <w:sz w:val="18"/>
      </w:rPr>
      <w:t>ZELINSKE NOVINE</w:t>
    </w:r>
    <w:r>
      <w:rPr>
        <w:rFonts w:ascii="Tahoma" w:hAnsi="Tahoma"/>
        <w:sz w:val="18"/>
      </w:rPr>
      <w:tab/>
      <w:t xml:space="preserve">strana   </w:t>
    </w:r>
    <w:r w:rsidRPr="006168A1">
      <w:rPr>
        <w:rStyle w:val="Brojstranice"/>
        <w:rFonts w:ascii="Tahoma" w:hAnsi="Tahoma" w:cs="Tahoma"/>
        <w:sz w:val="18"/>
        <w:szCs w:val="18"/>
      </w:rPr>
      <w:fldChar w:fldCharType="begin"/>
    </w:r>
    <w:r w:rsidRPr="006168A1">
      <w:rPr>
        <w:rStyle w:val="Brojstranice"/>
        <w:rFonts w:ascii="Tahoma" w:hAnsi="Tahoma" w:cs="Tahoma"/>
        <w:sz w:val="18"/>
        <w:szCs w:val="18"/>
      </w:rPr>
      <w:instrText xml:space="preserve"> PAGE </w:instrText>
    </w:r>
    <w:r w:rsidRPr="006168A1">
      <w:rPr>
        <w:rStyle w:val="Brojstranice"/>
        <w:rFonts w:ascii="Tahoma" w:hAnsi="Tahoma" w:cs="Tahoma"/>
        <w:sz w:val="18"/>
        <w:szCs w:val="18"/>
      </w:rPr>
      <w:fldChar w:fldCharType="separate"/>
    </w:r>
    <w:r w:rsidRPr="006168A1">
      <w:rPr>
        <w:rStyle w:val="Brojstranice"/>
        <w:rFonts w:ascii="Tahoma" w:hAnsi="Tahoma" w:cs="Tahoma"/>
        <w:noProof/>
        <w:sz w:val="18"/>
        <w:szCs w:val="18"/>
      </w:rPr>
      <w:t>2</w:t>
    </w:r>
    <w:r w:rsidRPr="006168A1">
      <w:rPr>
        <w:rStyle w:val="Brojstranice"/>
        <w:rFonts w:ascii="Tahoma" w:hAnsi="Tahoma" w:cs="Tahoma"/>
        <w:sz w:val="18"/>
        <w:szCs w:val="18"/>
      </w:rPr>
      <w:fldChar w:fldCharType="end"/>
    </w:r>
    <w:r>
      <w:rPr>
        <w:rFonts w:ascii="Tahoma" w:hAnsi="Tahoma" w:cs="Tahoma"/>
        <w:sz w:val="18"/>
        <w:szCs w:val="18"/>
      </w:rPr>
      <w:t xml:space="preserve"> </w:t>
    </w:r>
    <w:r>
      <w:rPr>
        <w:rFonts w:ascii="Tahoma" w:hAnsi="Tahoma"/>
        <w:sz w:val="18"/>
      </w:rPr>
      <w:t xml:space="preserve">        broj  </w:t>
    </w:r>
    <w:r w:rsidR="00136ECC">
      <w:rPr>
        <w:rFonts w:ascii="Tahoma" w:hAnsi="Tahoma"/>
        <w:sz w:val="18"/>
      </w:rPr>
      <w:t>1</w:t>
    </w:r>
    <w:r>
      <w:rPr>
        <w:rFonts w:ascii="Tahoma" w:hAnsi="Tahoma"/>
        <w:sz w:val="18"/>
      </w:rPr>
      <w:t>/</w:t>
    </w:r>
    <w:r>
      <w:rPr>
        <w:rFonts w:ascii="Tahoma" w:hAnsi="Tahoma"/>
        <w:sz w:val="18"/>
      </w:rPr>
      <w:t>2</w:t>
    </w:r>
    <w:r>
      <w:rPr>
        <w:rFonts w:ascii="Tahoma" w:hAnsi="Tahoma"/>
        <w:sz w:val="18"/>
      </w:rPr>
      <w:t>5</w:t>
    </w:r>
  </w:p>
  <w:p w14:paraId="022515FC" w14:textId="77777777" w:rsidR="00000000" w:rsidRDefault="0000000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B2016"/>
    <w:multiLevelType w:val="hybridMultilevel"/>
    <w:tmpl w:val="75A6F036"/>
    <w:lvl w:ilvl="0" w:tplc="041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E574C4A"/>
    <w:multiLevelType w:val="hybridMultilevel"/>
    <w:tmpl w:val="F4FAA4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EA363A"/>
    <w:multiLevelType w:val="hybridMultilevel"/>
    <w:tmpl w:val="8FC87164"/>
    <w:lvl w:ilvl="0" w:tplc="041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6ECC6737"/>
    <w:multiLevelType w:val="hybridMultilevel"/>
    <w:tmpl w:val="1480E0D2"/>
    <w:lvl w:ilvl="0" w:tplc="7414BE16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17117C"/>
    <w:multiLevelType w:val="hybridMultilevel"/>
    <w:tmpl w:val="F2F40D7A"/>
    <w:lvl w:ilvl="0" w:tplc="36B662E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3199405">
    <w:abstractNumId w:val="0"/>
  </w:num>
  <w:num w:numId="2" w16cid:durableId="1886257840">
    <w:abstractNumId w:val="2"/>
  </w:num>
  <w:num w:numId="3" w16cid:durableId="983002564">
    <w:abstractNumId w:val="1"/>
  </w:num>
  <w:num w:numId="4" w16cid:durableId="1032269165">
    <w:abstractNumId w:val="3"/>
  </w:num>
  <w:num w:numId="5" w16cid:durableId="5436387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8A1"/>
    <w:rsid w:val="00136ECC"/>
    <w:rsid w:val="003665D1"/>
    <w:rsid w:val="00434A4F"/>
    <w:rsid w:val="006168A1"/>
    <w:rsid w:val="006B5BB2"/>
    <w:rsid w:val="00F50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42246"/>
  <w15:chartTrackingRefBased/>
  <w15:docId w15:val="{B800CDB6-0264-4454-9AD6-6CDE60A41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6168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168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168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168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168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168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168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168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168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168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168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168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168A1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168A1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168A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168A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168A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168A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168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168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168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168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168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168A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168A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168A1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168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168A1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168A1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rsid w:val="006168A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customStyle="1" w:styleId="ZaglavljeChar">
    <w:name w:val="Zaglavlje Char"/>
    <w:basedOn w:val="Zadanifontodlomka"/>
    <w:link w:val="Zaglavlje"/>
    <w:rsid w:val="006168A1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Podnoje">
    <w:name w:val="footer"/>
    <w:basedOn w:val="Normal"/>
    <w:link w:val="PodnojeChar"/>
    <w:uiPriority w:val="99"/>
    <w:rsid w:val="006168A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customStyle="1" w:styleId="PodnojeChar">
    <w:name w:val="Podnožje Char"/>
    <w:basedOn w:val="Zadanifontodlomka"/>
    <w:link w:val="Podnoje"/>
    <w:uiPriority w:val="99"/>
    <w:rsid w:val="006168A1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styleId="Brojstranice">
    <w:name w:val="page number"/>
    <w:basedOn w:val="Zadanifontodlomka"/>
    <w:rsid w:val="006168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8</Pages>
  <Words>1823</Words>
  <Characters>10395</Characters>
  <Application>Microsoft Office Word</Application>
  <DocSecurity>0</DocSecurity>
  <Lines>86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Sveti Ivan Zelina</dc:creator>
  <cp:keywords/>
  <dc:description/>
  <cp:lastModifiedBy>Grad Sveti Ivan Zelina</cp:lastModifiedBy>
  <cp:revision>1</cp:revision>
  <dcterms:created xsi:type="dcterms:W3CDTF">2025-01-07T09:00:00Z</dcterms:created>
  <dcterms:modified xsi:type="dcterms:W3CDTF">2025-01-07T10:12:00Z</dcterms:modified>
</cp:coreProperties>
</file>